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05A" w:rsidRPr="0058105A" w:rsidRDefault="0058105A" w:rsidP="0058105A">
      <w:pPr>
        <w:ind w:firstLine="900"/>
        <w:jc w:val="center"/>
        <w:rPr>
          <w:b/>
          <w:sz w:val="28"/>
          <w:szCs w:val="28"/>
          <w:lang w:val="kk-KZ"/>
        </w:rPr>
      </w:pPr>
      <w:r w:rsidRPr="0058105A">
        <w:rPr>
          <w:b/>
          <w:sz w:val="28"/>
          <w:szCs w:val="28"/>
          <w:lang w:val="kk-KZ"/>
        </w:rPr>
        <w:t>Тема 4 Теоретические основы гидролиза</w:t>
      </w:r>
    </w:p>
    <w:p w:rsidR="0058105A" w:rsidRPr="0058105A" w:rsidRDefault="0058105A" w:rsidP="0058105A">
      <w:pPr>
        <w:tabs>
          <w:tab w:val="left" w:pos="2920"/>
        </w:tabs>
        <w:ind w:firstLine="900"/>
        <w:jc w:val="both"/>
        <w:rPr>
          <w:sz w:val="28"/>
          <w:szCs w:val="28"/>
          <w:lang w:val="kk-KZ"/>
        </w:rPr>
      </w:pPr>
      <w:r w:rsidRPr="0058105A">
        <w:rPr>
          <w:sz w:val="28"/>
          <w:szCs w:val="28"/>
          <w:lang w:val="kk-KZ"/>
        </w:rPr>
        <w:tab/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  <w:lang w:val="kk-KZ"/>
        </w:rPr>
        <w:t>Помимо кислот  и оснований, растворы которых отличаются кислой илил щелочной реакцией, растворы многих солей также имеют кислую или щелочную реакцию. Кислая среда характерна для растворов солей, образованных катионами слабых оснований и анионами сильных кислот (</w:t>
      </w:r>
      <w:r w:rsidRPr="0058105A">
        <w:rPr>
          <w:sz w:val="28"/>
          <w:szCs w:val="28"/>
          <w:lang w:val="en-US"/>
        </w:rPr>
        <w:t>NH</w:t>
      </w:r>
      <w:r w:rsidRPr="0058105A">
        <w:rPr>
          <w:sz w:val="28"/>
          <w:szCs w:val="28"/>
          <w:vertAlign w:val="subscript"/>
        </w:rPr>
        <w:t>4</w:t>
      </w:r>
      <w:proofErr w:type="spellStart"/>
      <w:r w:rsidRPr="0058105A">
        <w:rPr>
          <w:sz w:val="28"/>
          <w:szCs w:val="28"/>
          <w:lang w:val="en-US"/>
        </w:rPr>
        <w:t>Cl</w:t>
      </w:r>
      <w:proofErr w:type="spellEnd"/>
      <w:r w:rsidRPr="0058105A">
        <w:rPr>
          <w:sz w:val="28"/>
          <w:szCs w:val="28"/>
        </w:rPr>
        <w:t>); щелочная – образованных катионами сильных оснований и анионами слабых кислот ( 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СОО</w:t>
      </w:r>
      <w:r w:rsidRPr="0058105A">
        <w:rPr>
          <w:sz w:val="28"/>
          <w:szCs w:val="28"/>
          <w:lang w:val="en-US"/>
        </w:rPr>
        <w:t>Na</w:t>
      </w:r>
      <w:r w:rsidRPr="0058105A">
        <w:rPr>
          <w:sz w:val="28"/>
          <w:szCs w:val="28"/>
        </w:rPr>
        <w:t>).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  <w:u w:val="single"/>
        </w:rPr>
      </w:pPr>
      <w:r w:rsidRPr="0058105A">
        <w:rPr>
          <w:sz w:val="28"/>
          <w:szCs w:val="28"/>
          <w:u w:val="single"/>
        </w:rPr>
        <w:t>1 Взаимодействие солей с ионами воды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  <w:u w:val="single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При растворении в воде соли, например </w:t>
      </w:r>
      <w:proofErr w:type="spellStart"/>
      <w:r w:rsidRPr="0058105A">
        <w:rPr>
          <w:sz w:val="28"/>
          <w:szCs w:val="28"/>
        </w:rPr>
        <w:t>В</w:t>
      </w:r>
      <w:proofErr w:type="gramStart"/>
      <w:r w:rsidRPr="0058105A">
        <w:rPr>
          <w:sz w:val="28"/>
          <w:szCs w:val="28"/>
        </w:rPr>
        <w:t>а</w:t>
      </w:r>
      <w:proofErr w:type="spellEnd"/>
      <w:r w:rsidRPr="0058105A">
        <w:rPr>
          <w:sz w:val="28"/>
          <w:szCs w:val="28"/>
        </w:rPr>
        <w:t>(</w:t>
      </w:r>
      <w:proofErr w:type="gramEnd"/>
      <w:r w:rsidRPr="0058105A">
        <w:rPr>
          <w:sz w:val="28"/>
          <w:szCs w:val="28"/>
        </w:rPr>
        <w:t>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СОО)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 xml:space="preserve"> – ацетата бария происходит реакция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proofErr w:type="spellStart"/>
      <w:r w:rsidRPr="0058105A">
        <w:rPr>
          <w:sz w:val="28"/>
          <w:szCs w:val="28"/>
        </w:rPr>
        <w:t>В</w:t>
      </w:r>
      <w:proofErr w:type="gramStart"/>
      <w:r w:rsidRPr="0058105A">
        <w:rPr>
          <w:sz w:val="28"/>
          <w:szCs w:val="28"/>
        </w:rPr>
        <w:t>а</w:t>
      </w:r>
      <w:proofErr w:type="spellEnd"/>
      <w:r w:rsidRPr="0058105A">
        <w:rPr>
          <w:sz w:val="28"/>
          <w:szCs w:val="28"/>
        </w:rPr>
        <w:t>(</w:t>
      </w:r>
      <w:proofErr w:type="gramEnd"/>
      <w:r w:rsidRPr="0058105A">
        <w:rPr>
          <w:sz w:val="28"/>
          <w:szCs w:val="28"/>
        </w:rPr>
        <w:t>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СОО)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 xml:space="preserve"> = 2 Н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О ↔Ва</w:t>
      </w:r>
      <w:r w:rsidRPr="0058105A">
        <w:rPr>
          <w:sz w:val="28"/>
          <w:szCs w:val="28"/>
          <w:vertAlign w:val="superscript"/>
        </w:rPr>
        <w:t>2+</w:t>
      </w:r>
      <w:r w:rsidRPr="0058105A">
        <w:rPr>
          <w:sz w:val="28"/>
          <w:szCs w:val="28"/>
        </w:rPr>
        <w:t xml:space="preserve"> + 2 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СООН + 2 ОН</w:t>
      </w:r>
      <w:r w:rsidRPr="0058105A">
        <w:rPr>
          <w:sz w:val="28"/>
          <w:szCs w:val="28"/>
          <w:vertAlign w:val="superscript"/>
        </w:rPr>
        <w:t>-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        соль слабой кислоты                                              щелочная среда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        и сильного основания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реакцию направляет образование слабой кислоты 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СООН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Для соли слабого основания и сильной кислоты реакция будет иметь следующий вид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  <w:lang w:val="en-US"/>
        </w:rPr>
      </w:pPr>
      <w:proofErr w:type="gramStart"/>
      <w:r w:rsidRPr="0058105A">
        <w:rPr>
          <w:sz w:val="28"/>
          <w:szCs w:val="28"/>
          <w:lang w:val="en-US"/>
        </w:rPr>
        <w:t>ZnCl</w:t>
      </w:r>
      <w:r w:rsidRPr="0058105A">
        <w:rPr>
          <w:sz w:val="28"/>
          <w:szCs w:val="28"/>
          <w:vertAlign w:val="subscript"/>
          <w:lang w:val="en-US"/>
        </w:rPr>
        <w:t>2</w:t>
      </w:r>
      <w:r w:rsidRPr="0058105A">
        <w:rPr>
          <w:sz w:val="28"/>
          <w:szCs w:val="28"/>
          <w:lang w:val="en-US"/>
        </w:rPr>
        <w:t xml:space="preserve">  +</w:t>
      </w:r>
      <w:proofErr w:type="gramEnd"/>
      <w:r w:rsidRPr="0058105A">
        <w:rPr>
          <w:sz w:val="28"/>
          <w:szCs w:val="28"/>
          <w:lang w:val="en-US"/>
        </w:rPr>
        <w:t xml:space="preserve"> 2 H</w:t>
      </w:r>
      <w:r w:rsidRPr="0058105A">
        <w:rPr>
          <w:sz w:val="28"/>
          <w:szCs w:val="28"/>
          <w:vertAlign w:val="subscript"/>
          <w:lang w:val="en-US"/>
        </w:rPr>
        <w:t>2</w:t>
      </w:r>
      <w:r w:rsidRPr="0058105A">
        <w:rPr>
          <w:sz w:val="28"/>
          <w:szCs w:val="28"/>
          <w:lang w:val="en-US"/>
        </w:rPr>
        <w:t xml:space="preserve">O   ↔   Zn ( OH ) </w:t>
      </w:r>
      <w:r w:rsidRPr="0058105A">
        <w:rPr>
          <w:sz w:val="28"/>
          <w:szCs w:val="28"/>
          <w:vertAlign w:val="subscript"/>
          <w:lang w:val="en-US"/>
        </w:rPr>
        <w:t>2</w:t>
      </w:r>
      <w:r w:rsidRPr="0058105A">
        <w:rPr>
          <w:sz w:val="28"/>
          <w:szCs w:val="28"/>
          <w:lang w:val="en-US"/>
        </w:rPr>
        <w:t xml:space="preserve">  + 2 H</w:t>
      </w:r>
      <w:r w:rsidRPr="0058105A">
        <w:rPr>
          <w:sz w:val="28"/>
          <w:szCs w:val="28"/>
          <w:vertAlign w:val="superscript"/>
          <w:lang w:val="en-US"/>
        </w:rPr>
        <w:t>+</w:t>
      </w:r>
      <w:r w:rsidRPr="0058105A">
        <w:rPr>
          <w:sz w:val="28"/>
          <w:szCs w:val="28"/>
          <w:lang w:val="en-US"/>
        </w:rPr>
        <w:t xml:space="preserve">  + 2 </w:t>
      </w:r>
      <w:proofErr w:type="spellStart"/>
      <w:r w:rsidRPr="0058105A">
        <w:rPr>
          <w:sz w:val="28"/>
          <w:szCs w:val="28"/>
          <w:lang w:val="en-US"/>
        </w:rPr>
        <w:t>Cl</w:t>
      </w:r>
      <w:proofErr w:type="spellEnd"/>
      <w:r w:rsidRPr="0058105A">
        <w:rPr>
          <w:sz w:val="28"/>
          <w:szCs w:val="28"/>
          <w:vertAlign w:val="superscript"/>
          <w:lang w:val="en-US"/>
        </w:rPr>
        <w:t>-</w:t>
      </w:r>
      <w:r w:rsidRPr="0058105A">
        <w:rPr>
          <w:sz w:val="28"/>
          <w:szCs w:val="28"/>
          <w:lang w:val="en-US"/>
        </w:rPr>
        <w:t xml:space="preserve">    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Реакцию направляет  слабое основание </w:t>
      </w:r>
      <w:r w:rsidRPr="0058105A">
        <w:rPr>
          <w:sz w:val="28"/>
          <w:szCs w:val="28"/>
          <w:lang w:val="en-US"/>
        </w:rPr>
        <w:t>Zn</w:t>
      </w:r>
      <w:r w:rsidRPr="0058105A">
        <w:rPr>
          <w:sz w:val="28"/>
          <w:szCs w:val="28"/>
        </w:rPr>
        <w:t xml:space="preserve"> </w:t>
      </w:r>
      <w:proofErr w:type="gramStart"/>
      <w:r w:rsidRPr="0058105A">
        <w:rPr>
          <w:sz w:val="28"/>
          <w:szCs w:val="28"/>
        </w:rPr>
        <w:t xml:space="preserve">( </w:t>
      </w:r>
      <w:proofErr w:type="gramEnd"/>
      <w:r w:rsidRPr="0058105A">
        <w:rPr>
          <w:sz w:val="28"/>
          <w:szCs w:val="28"/>
          <w:lang w:val="en-US"/>
        </w:rPr>
        <w:t>OH</w:t>
      </w:r>
      <w:r w:rsidRPr="0058105A">
        <w:rPr>
          <w:sz w:val="28"/>
          <w:szCs w:val="28"/>
        </w:rPr>
        <w:t xml:space="preserve"> ) 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 xml:space="preserve">  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  <w:u w:val="single"/>
        </w:rPr>
        <w:t>Реакции взаимодействия ионов солей с ионами воды ( Н</w:t>
      </w:r>
      <w:r w:rsidRPr="0058105A">
        <w:rPr>
          <w:sz w:val="28"/>
          <w:szCs w:val="28"/>
          <w:u w:val="single"/>
          <w:vertAlign w:val="superscript"/>
        </w:rPr>
        <w:t>+</w:t>
      </w:r>
      <w:r w:rsidRPr="0058105A">
        <w:rPr>
          <w:sz w:val="28"/>
          <w:szCs w:val="28"/>
          <w:u w:val="single"/>
        </w:rPr>
        <w:t xml:space="preserve"> или О</w:t>
      </w:r>
      <w:proofErr w:type="gramStart"/>
      <w:r w:rsidRPr="0058105A">
        <w:rPr>
          <w:sz w:val="28"/>
          <w:szCs w:val="28"/>
          <w:u w:val="single"/>
        </w:rPr>
        <w:t>Н</w:t>
      </w:r>
      <w:r w:rsidRPr="0058105A">
        <w:rPr>
          <w:sz w:val="28"/>
          <w:szCs w:val="28"/>
          <w:u w:val="single"/>
          <w:vertAlign w:val="superscript"/>
        </w:rPr>
        <w:t>-</w:t>
      </w:r>
      <w:proofErr w:type="gramEnd"/>
      <w:r w:rsidRPr="0058105A">
        <w:rPr>
          <w:sz w:val="28"/>
          <w:szCs w:val="28"/>
          <w:u w:val="single"/>
        </w:rPr>
        <w:t xml:space="preserve"> ) называют  гидролизом.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Реакции гидролиза не идут до конца. Обратной гидролизу реакцией является реакция нейтрализации 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</w:rPr>
        <w:t>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</w:t>
      </w:r>
      <w:proofErr w:type="gramStart"/>
      <w:r w:rsidRPr="0058105A">
        <w:rPr>
          <w:sz w:val="28"/>
          <w:szCs w:val="28"/>
        </w:rPr>
        <w:t>О</w:t>
      </w:r>
      <w:r w:rsidRPr="0058105A">
        <w:rPr>
          <w:sz w:val="28"/>
          <w:szCs w:val="28"/>
          <w:vertAlign w:val="superscript"/>
        </w:rPr>
        <w:t>-</w:t>
      </w:r>
      <w:proofErr w:type="gramEnd"/>
      <w:r w:rsidRPr="0058105A">
        <w:rPr>
          <w:sz w:val="28"/>
          <w:szCs w:val="28"/>
        </w:rPr>
        <w:t xml:space="preserve">  + НОН  ↔   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СООН  + ОН</w:t>
      </w:r>
      <w:r w:rsidRPr="0058105A">
        <w:rPr>
          <w:sz w:val="28"/>
          <w:szCs w:val="28"/>
          <w:vertAlign w:val="superscript"/>
        </w:rPr>
        <w:t>-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                            гидролиз                       нейтрализация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i/>
          <w:sz w:val="28"/>
          <w:szCs w:val="28"/>
        </w:rPr>
      </w:pPr>
      <w:r w:rsidRPr="0058105A">
        <w:rPr>
          <w:sz w:val="28"/>
          <w:szCs w:val="28"/>
        </w:rPr>
        <w:t xml:space="preserve">В широком смысле слова </w:t>
      </w:r>
      <w:r w:rsidRPr="0058105A">
        <w:rPr>
          <w:sz w:val="28"/>
          <w:szCs w:val="28"/>
          <w:u w:val="single"/>
        </w:rPr>
        <w:t xml:space="preserve">гидролизом </w:t>
      </w:r>
      <w:r w:rsidRPr="0058105A">
        <w:rPr>
          <w:sz w:val="28"/>
          <w:szCs w:val="28"/>
        </w:rPr>
        <w:t xml:space="preserve">называют реакции взаимодействия различных веществ ( солей, гидридов, </w:t>
      </w:r>
      <w:proofErr w:type="spellStart"/>
      <w:r w:rsidRPr="0058105A">
        <w:rPr>
          <w:sz w:val="28"/>
          <w:szCs w:val="28"/>
        </w:rPr>
        <w:t>оксисоединений</w:t>
      </w:r>
      <w:proofErr w:type="spellEnd"/>
      <w:r w:rsidRPr="0058105A">
        <w:rPr>
          <w:sz w:val="28"/>
          <w:szCs w:val="28"/>
        </w:rPr>
        <w:t>, галоге</w:t>
      </w:r>
      <w:proofErr w:type="gramStart"/>
      <w:r w:rsidRPr="0058105A">
        <w:rPr>
          <w:sz w:val="28"/>
          <w:szCs w:val="28"/>
        </w:rPr>
        <w:t>н-</w:t>
      </w:r>
      <w:proofErr w:type="gramEnd"/>
      <w:r w:rsidRPr="0058105A">
        <w:rPr>
          <w:sz w:val="28"/>
          <w:szCs w:val="28"/>
        </w:rPr>
        <w:t xml:space="preserve"> и </w:t>
      </w:r>
      <w:proofErr w:type="spellStart"/>
      <w:r w:rsidRPr="0058105A">
        <w:rPr>
          <w:sz w:val="28"/>
          <w:szCs w:val="28"/>
        </w:rPr>
        <w:t>тиоангидридов</w:t>
      </w:r>
      <w:proofErr w:type="spellEnd"/>
      <w:r w:rsidRPr="0058105A">
        <w:rPr>
          <w:sz w:val="28"/>
          <w:szCs w:val="28"/>
        </w:rPr>
        <w:t xml:space="preserve"> ) с ионами воды,</w:t>
      </w:r>
      <w:r w:rsidRPr="0058105A">
        <w:rPr>
          <w:i/>
          <w:sz w:val="28"/>
          <w:szCs w:val="28"/>
        </w:rPr>
        <w:t xml:space="preserve"> </w:t>
      </w:r>
      <w:proofErr w:type="spellStart"/>
      <w:r w:rsidRPr="0058105A">
        <w:rPr>
          <w:i/>
          <w:sz w:val="28"/>
          <w:szCs w:val="28"/>
        </w:rPr>
        <w:t>сопровожлающиеся</w:t>
      </w:r>
      <w:proofErr w:type="spellEnd"/>
      <w:r w:rsidRPr="0058105A">
        <w:rPr>
          <w:i/>
          <w:sz w:val="28"/>
          <w:szCs w:val="28"/>
        </w:rPr>
        <w:t xml:space="preserve"> нарушением равновесия электролитической диссоциации воды и изменением рН растворов 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  <w:u w:val="single"/>
        </w:rPr>
        <w:t>2 Механизм гидролитического расщепления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Тип и степень гидролиза зависит от химической природы катионов и анионов. Образующих соли и их поляризующее действие, зависящее от заряда и радиуса ионов.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  <w:u w:val="single"/>
        </w:rPr>
      </w:pPr>
      <w:r w:rsidRPr="0058105A">
        <w:rPr>
          <w:sz w:val="28"/>
          <w:szCs w:val="28"/>
          <w:u w:val="single"/>
        </w:rPr>
        <w:lastRenderedPageBreak/>
        <w:t>Чем больше заряд иона, меньше радиус и устойчивее электронная оболочка, тем сильнее поляризующее действие ионов и тем в большей степени протекает гидролиз.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При гидратации катионов происходит их взаимодействие с молекулами воды по </w:t>
      </w:r>
      <w:proofErr w:type="gramStart"/>
      <w:r w:rsidRPr="0058105A">
        <w:rPr>
          <w:sz w:val="28"/>
          <w:szCs w:val="28"/>
        </w:rPr>
        <w:t>донорно- акцепторному</w:t>
      </w:r>
      <w:proofErr w:type="gramEnd"/>
      <w:r w:rsidRPr="0058105A">
        <w:rPr>
          <w:sz w:val="28"/>
          <w:szCs w:val="28"/>
        </w:rPr>
        <w:t xml:space="preserve"> механизму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proofErr w:type="spellStart"/>
      <w:r w:rsidRPr="0058105A">
        <w:rPr>
          <w:sz w:val="28"/>
          <w:szCs w:val="28"/>
          <w:lang w:val="en-US"/>
        </w:rPr>
        <w:t>Kt</w:t>
      </w:r>
      <w:proofErr w:type="spellEnd"/>
      <w:r w:rsidRPr="0058105A">
        <w:rPr>
          <w:sz w:val="28"/>
          <w:szCs w:val="28"/>
          <w:vertAlign w:val="superscript"/>
        </w:rPr>
        <w:t>2+</w:t>
      </w:r>
      <w:r w:rsidRPr="0058105A">
        <w:rPr>
          <w:sz w:val="28"/>
          <w:szCs w:val="28"/>
        </w:rPr>
        <w:t xml:space="preserve"> + </w:t>
      </w:r>
      <w:r w:rsidRPr="0058105A">
        <w:rPr>
          <w:sz w:val="28"/>
          <w:szCs w:val="28"/>
          <w:lang w:val="en-US"/>
        </w:rPr>
        <w:t>n</w:t>
      </w:r>
      <w:r w:rsidRPr="0058105A">
        <w:rPr>
          <w:sz w:val="28"/>
          <w:szCs w:val="28"/>
        </w:rPr>
        <w:t xml:space="preserve"> </w:t>
      </w:r>
      <w:proofErr w:type="gramStart"/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 xml:space="preserve">  ↔</w:t>
      </w:r>
      <w:proofErr w:type="gramEnd"/>
      <w:r w:rsidRPr="0058105A">
        <w:rPr>
          <w:sz w:val="28"/>
          <w:szCs w:val="28"/>
        </w:rPr>
        <w:t xml:space="preserve">    [ </w:t>
      </w:r>
      <w:proofErr w:type="spellStart"/>
      <w:r w:rsidRPr="0058105A">
        <w:rPr>
          <w:sz w:val="28"/>
          <w:szCs w:val="28"/>
          <w:lang w:val="en-US"/>
        </w:rPr>
        <w:t>Kt</w:t>
      </w:r>
      <w:proofErr w:type="spellEnd"/>
      <w:r w:rsidRPr="0058105A">
        <w:rPr>
          <w:sz w:val="28"/>
          <w:szCs w:val="28"/>
        </w:rPr>
        <w:t xml:space="preserve"> ( 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>)</w:t>
      </w:r>
      <w:r w:rsidRPr="0058105A">
        <w:rPr>
          <w:sz w:val="28"/>
          <w:szCs w:val="28"/>
          <w:vertAlign w:val="subscript"/>
          <w:lang w:val="en-US"/>
        </w:rPr>
        <w:t>n</w:t>
      </w:r>
      <w:r w:rsidRPr="0058105A">
        <w:rPr>
          <w:sz w:val="28"/>
          <w:szCs w:val="28"/>
        </w:rPr>
        <w:t>]</w:t>
      </w:r>
      <w:r w:rsidRPr="0058105A">
        <w:rPr>
          <w:sz w:val="28"/>
          <w:szCs w:val="28"/>
          <w:vertAlign w:val="superscript"/>
        </w:rPr>
        <w:t>2+</w:t>
      </w:r>
      <w:r w:rsidRPr="0058105A">
        <w:rPr>
          <w:sz w:val="28"/>
          <w:szCs w:val="28"/>
        </w:rPr>
        <w:t>,затем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</w:rPr>
        <w:t xml:space="preserve">[ </w:t>
      </w:r>
      <w:proofErr w:type="spellStart"/>
      <w:r w:rsidRPr="0058105A">
        <w:rPr>
          <w:sz w:val="28"/>
          <w:szCs w:val="28"/>
          <w:lang w:val="en-US"/>
        </w:rPr>
        <w:t>Kt</w:t>
      </w:r>
      <w:proofErr w:type="spellEnd"/>
      <w:r w:rsidRPr="0058105A">
        <w:rPr>
          <w:sz w:val="28"/>
          <w:szCs w:val="28"/>
        </w:rPr>
        <w:t xml:space="preserve"> </w:t>
      </w:r>
      <w:proofErr w:type="gramStart"/>
      <w:r w:rsidRPr="0058105A">
        <w:rPr>
          <w:sz w:val="28"/>
          <w:szCs w:val="28"/>
        </w:rPr>
        <w:t xml:space="preserve">( </w:t>
      </w:r>
      <w:proofErr w:type="gramEnd"/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>)</w:t>
      </w:r>
      <w:r w:rsidRPr="0058105A">
        <w:rPr>
          <w:sz w:val="28"/>
          <w:szCs w:val="28"/>
          <w:vertAlign w:val="subscript"/>
          <w:lang w:val="en-US"/>
        </w:rPr>
        <w:t>n</w:t>
      </w:r>
      <w:r w:rsidRPr="0058105A">
        <w:rPr>
          <w:sz w:val="28"/>
          <w:szCs w:val="28"/>
        </w:rPr>
        <w:t>]</w:t>
      </w:r>
      <w:r w:rsidRPr="0058105A">
        <w:rPr>
          <w:sz w:val="28"/>
          <w:szCs w:val="28"/>
          <w:vertAlign w:val="superscript"/>
        </w:rPr>
        <w:t>2+</w:t>
      </w:r>
      <w:r w:rsidRPr="0058105A">
        <w:rPr>
          <w:sz w:val="28"/>
          <w:szCs w:val="28"/>
        </w:rPr>
        <w:t xml:space="preserve">  + 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 xml:space="preserve"> ↔ [ </w:t>
      </w:r>
      <w:proofErr w:type="spellStart"/>
      <w:r w:rsidRPr="0058105A">
        <w:rPr>
          <w:sz w:val="28"/>
          <w:szCs w:val="28"/>
          <w:lang w:val="en-US"/>
        </w:rPr>
        <w:t>Kt</w:t>
      </w:r>
      <w:proofErr w:type="spellEnd"/>
      <w:r w:rsidRPr="0058105A">
        <w:rPr>
          <w:sz w:val="28"/>
          <w:szCs w:val="28"/>
        </w:rPr>
        <w:t xml:space="preserve"> ( 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>)</w:t>
      </w:r>
      <w:r w:rsidRPr="0058105A">
        <w:rPr>
          <w:sz w:val="28"/>
          <w:szCs w:val="28"/>
          <w:vertAlign w:val="subscript"/>
          <w:lang w:val="en-US"/>
        </w:rPr>
        <w:t>n</w:t>
      </w:r>
      <w:r w:rsidRPr="0058105A">
        <w:rPr>
          <w:sz w:val="28"/>
          <w:szCs w:val="28"/>
          <w:vertAlign w:val="subscript"/>
        </w:rPr>
        <w:t>-1</w:t>
      </w:r>
      <w:r w:rsidRPr="0058105A">
        <w:rPr>
          <w:sz w:val="28"/>
          <w:szCs w:val="28"/>
        </w:rPr>
        <w:t>ОН]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 xml:space="preserve"> + 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О</w:t>
      </w:r>
      <w:r w:rsidRPr="0058105A">
        <w:rPr>
          <w:sz w:val="28"/>
          <w:szCs w:val="28"/>
          <w:vertAlign w:val="superscript"/>
        </w:rPr>
        <w:t>+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Чем в большей степени выражено поляризующее действие катиона, тем сильнее протекает гидролиз.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При гидратации анионов происходит их взаимодействие с молекулами воды за счет возникновения водородной связи.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  <w:lang w:val="en-US"/>
        </w:rPr>
        <w:t>An</w:t>
      </w:r>
      <w:r w:rsidRPr="0058105A">
        <w:rPr>
          <w:sz w:val="28"/>
          <w:szCs w:val="28"/>
          <w:vertAlign w:val="superscript"/>
        </w:rPr>
        <w:t>2</w:t>
      </w:r>
      <w:proofErr w:type="gramStart"/>
      <w:r w:rsidRPr="0058105A">
        <w:rPr>
          <w:sz w:val="28"/>
          <w:szCs w:val="28"/>
          <w:vertAlign w:val="superscript"/>
        </w:rPr>
        <w:t>-</w:t>
      </w:r>
      <w:r w:rsidRPr="0058105A">
        <w:rPr>
          <w:sz w:val="28"/>
          <w:szCs w:val="28"/>
        </w:rPr>
        <w:t xml:space="preserve">  +</w:t>
      </w:r>
      <w:proofErr w:type="gramEnd"/>
      <w:r w:rsidRPr="0058105A">
        <w:rPr>
          <w:sz w:val="28"/>
          <w:szCs w:val="28"/>
        </w:rPr>
        <w:t xml:space="preserve"> </w:t>
      </w:r>
      <w:r w:rsidRPr="0058105A">
        <w:rPr>
          <w:sz w:val="28"/>
          <w:szCs w:val="28"/>
          <w:lang w:val="en-US"/>
        </w:rPr>
        <w:t>n</w:t>
      </w:r>
      <w:r w:rsidRPr="0058105A">
        <w:rPr>
          <w:sz w:val="28"/>
          <w:szCs w:val="28"/>
        </w:rPr>
        <w:t xml:space="preserve"> 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 xml:space="preserve">   ↔   [ </w:t>
      </w:r>
      <w:r w:rsidRPr="0058105A">
        <w:rPr>
          <w:sz w:val="28"/>
          <w:szCs w:val="28"/>
          <w:lang w:val="en-US"/>
        </w:rPr>
        <w:t>An</w:t>
      </w:r>
      <w:r w:rsidRPr="0058105A">
        <w:rPr>
          <w:sz w:val="28"/>
          <w:szCs w:val="28"/>
        </w:rPr>
        <w:t xml:space="preserve"> (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>)</w:t>
      </w:r>
      <w:r w:rsidRPr="0058105A">
        <w:rPr>
          <w:sz w:val="28"/>
          <w:szCs w:val="28"/>
          <w:vertAlign w:val="subscript"/>
          <w:lang w:val="en-US"/>
        </w:rPr>
        <w:t>n</w:t>
      </w:r>
      <w:r w:rsidRPr="0058105A">
        <w:rPr>
          <w:sz w:val="28"/>
          <w:szCs w:val="28"/>
        </w:rPr>
        <w:t>]</w:t>
      </w:r>
      <w:r w:rsidRPr="0058105A">
        <w:rPr>
          <w:sz w:val="28"/>
          <w:szCs w:val="28"/>
          <w:vertAlign w:val="superscript"/>
        </w:rPr>
        <w:t>2-</w:t>
      </w:r>
      <w:r w:rsidRPr="0058105A">
        <w:rPr>
          <w:sz w:val="28"/>
          <w:szCs w:val="28"/>
        </w:rPr>
        <w:t>, затем происходит отрыв Н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 xml:space="preserve"> от молекулы Н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О, например [</w:t>
      </w:r>
      <w:r w:rsidRPr="0058105A">
        <w:rPr>
          <w:sz w:val="28"/>
          <w:szCs w:val="28"/>
          <w:lang w:val="en-US"/>
        </w:rPr>
        <w:t>S</w:t>
      </w:r>
      <w:r w:rsidRPr="0058105A">
        <w:rPr>
          <w:sz w:val="28"/>
          <w:szCs w:val="28"/>
        </w:rPr>
        <w:t>(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>)</w:t>
      </w:r>
      <w:r w:rsidRPr="0058105A">
        <w:rPr>
          <w:sz w:val="28"/>
          <w:szCs w:val="28"/>
          <w:vertAlign w:val="subscript"/>
        </w:rPr>
        <w:t>4</w:t>
      </w:r>
      <w:r w:rsidRPr="0058105A">
        <w:rPr>
          <w:sz w:val="28"/>
          <w:szCs w:val="28"/>
        </w:rPr>
        <w:t>]</w:t>
      </w:r>
      <w:r w:rsidRPr="0058105A">
        <w:rPr>
          <w:sz w:val="28"/>
          <w:szCs w:val="28"/>
          <w:vertAlign w:val="superscript"/>
        </w:rPr>
        <w:t>2-</w:t>
      </w:r>
      <w:r w:rsidRPr="0058105A">
        <w:rPr>
          <w:sz w:val="28"/>
          <w:szCs w:val="28"/>
        </w:rPr>
        <w:t xml:space="preserve">→ 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S</w:t>
      </w:r>
      <w:r w:rsidRPr="0058105A">
        <w:rPr>
          <w:sz w:val="28"/>
          <w:szCs w:val="28"/>
        </w:rPr>
        <w:t xml:space="preserve"> + 2</w:t>
      </w:r>
      <w:r w:rsidRPr="0058105A">
        <w:rPr>
          <w:sz w:val="28"/>
          <w:szCs w:val="28"/>
          <w:lang w:val="en-US"/>
        </w:rPr>
        <w:t>OH</w:t>
      </w:r>
      <w:r w:rsidRPr="0058105A">
        <w:rPr>
          <w:sz w:val="28"/>
          <w:szCs w:val="28"/>
          <w:vertAlign w:val="superscript"/>
        </w:rPr>
        <w:t>-</w:t>
      </w:r>
      <w:r w:rsidRPr="0058105A">
        <w:rPr>
          <w:sz w:val="28"/>
          <w:szCs w:val="28"/>
        </w:rPr>
        <w:t xml:space="preserve"> +2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Чем больше отрицательный заряд и меньше радиус аниона, тем легче он отрывает Н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 xml:space="preserve"> от 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O</w:t>
      </w:r>
      <w:r w:rsidRPr="0058105A">
        <w:rPr>
          <w:sz w:val="28"/>
          <w:szCs w:val="28"/>
        </w:rPr>
        <w:t>, при этом образуется слабая кислота и свободные ионы ОН</w:t>
      </w:r>
      <w:proofErr w:type="gramStart"/>
      <w:r w:rsidRPr="0058105A">
        <w:rPr>
          <w:sz w:val="28"/>
          <w:szCs w:val="28"/>
          <w:vertAlign w:val="superscript"/>
        </w:rPr>
        <w:t>-</w:t>
      </w:r>
      <w:r w:rsidRPr="0058105A">
        <w:rPr>
          <w:sz w:val="28"/>
          <w:szCs w:val="28"/>
        </w:rPr>
        <w:t>.</w:t>
      </w:r>
      <w:proofErr w:type="gramEnd"/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  <w:u w:val="single"/>
        </w:rPr>
        <w:t>По катиону</w:t>
      </w:r>
      <w:r w:rsidRPr="0058105A">
        <w:rPr>
          <w:sz w:val="28"/>
          <w:szCs w:val="28"/>
        </w:rPr>
        <w:t xml:space="preserve"> </w:t>
      </w:r>
      <w:proofErr w:type="spellStart"/>
      <w:r w:rsidRPr="0058105A">
        <w:rPr>
          <w:sz w:val="28"/>
          <w:szCs w:val="28"/>
        </w:rPr>
        <w:t>гидролизуются</w:t>
      </w:r>
      <w:proofErr w:type="spellEnd"/>
      <w:r w:rsidRPr="0058105A">
        <w:rPr>
          <w:sz w:val="28"/>
          <w:szCs w:val="28"/>
        </w:rPr>
        <w:t xml:space="preserve"> соли, образованные сильно поляризующими катионами и анионами, являющимися слабыми донорами электронных пар: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  <w:lang w:val="en-US"/>
        </w:rPr>
      </w:pPr>
      <w:r w:rsidRPr="0058105A">
        <w:rPr>
          <w:sz w:val="28"/>
          <w:szCs w:val="28"/>
          <w:lang w:val="en-US"/>
        </w:rPr>
        <w:t>BeCl</w:t>
      </w:r>
      <w:r w:rsidRPr="0058105A">
        <w:rPr>
          <w:sz w:val="28"/>
          <w:szCs w:val="28"/>
          <w:vertAlign w:val="subscript"/>
          <w:lang w:val="en-US"/>
        </w:rPr>
        <w:t>2</w:t>
      </w:r>
      <w:r w:rsidRPr="0058105A">
        <w:rPr>
          <w:sz w:val="28"/>
          <w:szCs w:val="28"/>
          <w:lang w:val="en-US"/>
        </w:rPr>
        <w:t xml:space="preserve">+ HOH ↔    </w:t>
      </w:r>
      <w:proofErr w:type="spellStart"/>
      <w:r w:rsidRPr="0058105A">
        <w:rPr>
          <w:sz w:val="28"/>
          <w:szCs w:val="28"/>
          <w:lang w:val="en-US"/>
        </w:rPr>
        <w:t>BeOH</w:t>
      </w:r>
      <w:proofErr w:type="spellEnd"/>
      <w:r w:rsidRPr="0058105A">
        <w:rPr>
          <w:sz w:val="28"/>
          <w:szCs w:val="28"/>
          <w:vertAlign w:val="superscript"/>
          <w:lang w:val="en-US"/>
        </w:rPr>
        <w:t>+</w:t>
      </w:r>
      <w:r w:rsidRPr="0058105A">
        <w:rPr>
          <w:sz w:val="28"/>
          <w:szCs w:val="28"/>
          <w:lang w:val="en-US"/>
        </w:rPr>
        <w:t xml:space="preserve"> + H</w:t>
      </w:r>
      <w:r w:rsidRPr="0058105A">
        <w:rPr>
          <w:sz w:val="28"/>
          <w:szCs w:val="28"/>
          <w:vertAlign w:val="superscript"/>
          <w:lang w:val="en-US"/>
        </w:rPr>
        <w:t>+</w:t>
      </w:r>
      <w:r w:rsidRPr="0058105A">
        <w:rPr>
          <w:sz w:val="28"/>
          <w:szCs w:val="28"/>
          <w:lang w:val="en-US"/>
        </w:rPr>
        <w:t xml:space="preserve"> +2Cl</w:t>
      </w:r>
      <w:r w:rsidRPr="0058105A">
        <w:rPr>
          <w:sz w:val="28"/>
          <w:szCs w:val="28"/>
          <w:vertAlign w:val="superscript"/>
          <w:lang w:val="en-US"/>
        </w:rPr>
        <w:t>-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  <w:lang w:val="en-US"/>
        </w:rPr>
      </w:pPr>
      <w:proofErr w:type="spellStart"/>
      <w:r w:rsidRPr="0058105A">
        <w:rPr>
          <w:sz w:val="28"/>
          <w:szCs w:val="28"/>
          <w:lang w:val="en-US"/>
        </w:rPr>
        <w:t>BeOH</w:t>
      </w:r>
      <w:proofErr w:type="spellEnd"/>
      <w:proofErr w:type="gramStart"/>
      <w:r w:rsidRPr="0058105A">
        <w:rPr>
          <w:sz w:val="28"/>
          <w:szCs w:val="28"/>
          <w:vertAlign w:val="superscript"/>
          <w:lang w:val="en-US"/>
        </w:rPr>
        <w:t>+</w:t>
      </w:r>
      <w:r w:rsidRPr="0058105A">
        <w:rPr>
          <w:sz w:val="28"/>
          <w:szCs w:val="28"/>
          <w:lang w:val="en-US"/>
        </w:rPr>
        <w:t xml:space="preserve">  +</w:t>
      </w:r>
      <w:proofErr w:type="gramEnd"/>
      <w:r w:rsidRPr="0058105A">
        <w:rPr>
          <w:sz w:val="28"/>
          <w:szCs w:val="28"/>
          <w:lang w:val="en-US"/>
        </w:rPr>
        <w:t xml:space="preserve"> HOH ↔   Be(OH)</w:t>
      </w:r>
      <w:r w:rsidRPr="0058105A">
        <w:rPr>
          <w:sz w:val="28"/>
          <w:szCs w:val="28"/>
          <w:vertAlign w:val="subscript"/>
          <w:lang w:val="en-US"/>
        </w:rPr>
        <w:t>2</w:t>
      </w:r>
      <w:r w:rsidRPr="0058105A">
        <w:rPr>
          <w:sz w:val="28"/>
          <w:szCs w:val="28"/>
          <w:lang w:val="en-US"/>
        </w:rPr>
        <w:t xml:space="preserve"> + H</w:t>
      </w:r>
      <w:r w:rsidRPr="0058105A">
        <w:rPr>
          <w:sz w:val="28"/>
          <w:szCs w:val="28"/>
          <w:vertAlign w:val="superscript"/>
          <w:lang w:val="en-US"/>
        </w:rPr>
        <w:t>+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  <w:u w:val="single"/>
        </w:rPr>
        <w:t xml:space="preserve">По аниону </w:t>
      </w:r>
      <w:proofErr w:type="spellStart"/>
      <w:r w:rsidRPr="0058105A">
        <w:rPr>
          <w:sz w:val="28"/>
          <w:szCs w:val="28"/>
        </w:rPr>
        <w:t>гидролизуются</w:t>
      </w:r>
      <w:proofErr w:type="spellEnd"/>
      <w:r w:rsidRPr="0058105A">
        <w:rPr>
          <w:sz w:val="28"/>
          <w:szCs w:val="28"/>
        </w:rPr>
        <w:t xml:space="preserve"> соли, образованные сильно поляризующими анионами и катионами, являющимися слабыми акцепторами электронных пар: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  <w:lang w:val="en-US"/>
        </w:rPr>
      </w:pPr>
      <w:proofErr w:type="spellStart"/>
      <w:r w:rsidRPr="0058105A">
        <w:rPr>
          <w:sz w:val="28"/>
          <w:szCs w:val="28"/>
          <w:lang w:val="en-US"/>
        </w:rPr>
        <w:t>BaS</w:t>
      </w:r>
      <w:proofErr w:type="spellEnd"/>
      <w:r w:rsidRPr="0058105A">
        <w:rPr>
          <w:sz w:val="28"/>
          <w:szCs w:val="28"/>
          <w:lang w:val="en-US"/>
        </w:rPr>
        <w:t xml:space="preserve"> + </w:t>
      </w:r>
      <w:proofErr w:type="gramStart"/>
      <w:r w:rsidRPr="0058105A">
        <w:rPr>
          <w:sz w:val="28"/>
          <w:szCs w:val="28"/>
          <w:lang w:val="en-US"/>
        </w:rPr>
        <w:t>HOH  ↔</w:t>
      </w:r>
      <w:proofErr w:type="gramEnd"/>
      <w:r w:rsidRPr="0058105A">
        <w:rPr>
          <w:sz w:val="28"/>
          <w:szCs w:val="28"/>
          <w:lang w:val="en-US"/>
        </w:rPr>
        <w:t xml:space="preserve">   </w:t>
      </w:r>
      <w:proofErr w:type="spellStart"/>
      <w:r w:rsidRPr="0058105A">
        <w:rPr>
          <w:sz w:val="28"/>
          <w:szCs w:val="28"/>
          <w:lang w:val="en-US"/>
        </w:rPr>
        <w:t>BaSH</w:t>
      </w:r>
      <w:proofErr w:type="spellEnd"/>
      <w:r w:rsidRPr="0058105A">
        <w:rPr>
          <w:sz w:val="28"/>
          <w:szCs w:val="28"/>
          <w:vertAlign w:val="superscript"/>
          <w:lang w:val="en-US"/>
        </w:rPr>
        <w:t>+</w:t>
      </w:r>
      <w:r w:rsidRPr="0058105A">
        <w:rPr>
          <w:sz w:val="28"/>
          <w:szCs w:val="28"/>
          <w:lang w:val="en-US"/>
        </w:rPr>
        <w:t xml:space="preserve">  + </w:t>
      </w:r>
      <w:smartTag w:uri="urn:schemas-microsoft-com:office:smarttags" w:element="place">
        <w:smartTag w:uri="urn:schemas-microsoft-com:office:smarttags" w:element="State">
          <w:r w:rsidRPr="0058105A">
            <w:rPr>
              <w:sz w:val="28"/>
              <w:szCs w:val="28"/>
              <w:lang w:val="en-US"/>
            </w:rPr>
            <w:t>OH</w:t>
          </w:r>
          <w:r w:rsidRPr="0058105A">
            <w:rPr>
              <w:sz w:val="28"/>
              <w:szCs w:val="28"/>
              <w:vertAlign w:val="superscript"/>
              <w:lang w:val="en-US"/>
            </w:rPr>
            <w:t>-</w:t>
          </w:r>
        </w:smartTag>
      </w:smartTag>
    </w:p>
    <w:p w:rsidR="0058105A" w:rsidRPr="0058105A" w:rsidRDefault="0058105A" w:rsidP="0058105A">
      <w:pPr>
        <w:ind w:firstLine="900"/>
        <w:jc w:val="center"/>
        <w:rPr>
          <w:sz w:val="28"/>
          <w:szCs w:val="28"/>
          <w:lang w:val="en-US"/>
        </w:rPr>
      </w:pPr>
      <w:proofErr w:type="spellStart"/>
      <w:r w:rsidRPr="0058105A">
        <w:rPr>
          <w:sz w:val="28"/>
          <w:szCs w:val="28"/>
          <w:lang w:val="en-US"/>
        </w:rPr>
        <w:t>BaSH</w:t>
      </w:r>
      <w:proofErr w:type="spellEnd"/>
      <w:proofErr w:type="gramStart"/>
      <w:r w:rsidRPr="0058105A">
        <w:rPr>
          <w:sz w:val="28"/>
          <w:szCs w:val="28"/>
          <w:vertAlign w:val="superscript"/>
          <w:lang w:val="en-US"/>
        </w:rPr>
        <w:t>+</w:t>
      </w:r>
      <w:r w:rsidRPr="0058105A">
        <w:rPr>
          <w:sz w:val="28"/>
          <w:szCs w:val="28"/>
          <w:lang w:val="en-US"/>
        </w:rPr>
        <w:t xml:space="preserve">  +</w:t>
      </w:r>
      <w:proofErr w:type="gramEnd"/>
      <w:r w:rsidRPr="0058105A">
        <w:rPr>
          <w:sz w:val="28"/>
          <w:szCs w:val="28"/>
          <w:lang w:val="en-US"/>
        </w:rPr>
        <w:t xml:space="preserve">  HOH ↔    Ba</w:t>
      </w:r>
      <w:r w:rsidRPr="0058105A">
        <w:rPr>
          <w:sz w:val="28"/>
          <w:szCs w:val="28"/>
          <w:vertAlign w:val="superscript"/>
          <w:lang w:val="en-US"/>
        </w:rPr>
        <w:t>2+</w:t>
      </w:r>
      <w:r w:rsidRPr="0058105A">
        <w:rPr>
          <w:sz w:val="28"/>
          <w:szCs w:val="28"/>
          <w:lang w:val="en-US"/>
        </w:rPr>
        <w:t xml:space="preserve">   + </w:t>
      </w:r>
      <w:smartTag w:uri="urn:schemas-microsoft-com:office:smarttags" w:element="place">
        <w:smartTag w:uri="urn:schemas-microsoft-com:office:smarttags" w:element="State">
          <w:r w:rsidRPr="0058105A">
            <w:rPr>
              <w:sz w:val="28"/>
              <w:szCs w:val="28"/>
              <w:lang w:val="en-US"/>
            </w:rPr>
            <w:t>OH</w:t>
          </w:r>
          <w:r w:rsidRPr="0058105A">
            <w:rPr>
              <w:sz w:val="28"/>
              <w:szCs w:val="28"/>
              <w:vertAlign w:val="superscript"/>
              <w:lang w:val="en-US"/>
            </w:rPr>
            <w:t>-</w:t>
          </w:r>
        </w:smartTag>
      </w:smartTag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  <w:u w:val="single"/>
        </w:rPr>
        <w:t xml:space="preserve">По катиону и аниону </w:t>
      </w:r>
      <w:proofErr w:type="spellStart"/>
      <w:r w:rsidRPr="0058105A">
        <w:rPr>
          <w:sz w:val="28"/>
          <w:szCs w:val="28"/>
        </w:rPr>
        <w:t>гидролизуются</w:t>
      </w:r>
      <w:proofErr w:type="spellEnd"/>
      <w:r w:rsidRPr="0058105A">
        <w:rPr>
          <w:sz w:val="28"/>
          <w:szCs w:val="28"/>
        </w:rPr>
        <w:t xml:space="preserve"> соли, образованные сильно поляризующими катионами и анионами: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  <w:lang w:val="en-US"/>
        </w:rPr>
      </w:pPr>
      <w:r w:rsidRPr="0058105A">
        <w:rPr>
          <w:sz w:val="28"/>
          <w:szCs w:val="28"/>
          <w:lang w:val="en-US"/>
        </w:rPr>
        <w:t>2BeCO</w:t>
      </w:r>
      <w:r w:rsidRPr="0058105A">
        <w:rPr>
          <w:sz w:val="28"/>
          <w:szCs w:val="28"/>
          <w:vertAlign w:val="subscript"/>
          <w:lang w:val="en-US"/>
        </w:rPr>
        <w:t>3</w:t>
      </w:r>
      <w:r w:rsidRPr="0058105A">
        <w:rPr>
          <w:sz w:val="28"/>
          <w:szCs w:val="28"/>
          <w:lang w:val="en-US"/>
        </w:rPr>
        <w:t xml:space="preserve">   + 2 HOH ↔   </w:t>
      </w:r>
      <w:proofErr w:type="gramStart"/>
      <w:r w:rsidRPr="0058105A">
        <w:rPr>
          <w:sz w:val="28"/>
          <w:szCs w:val="28"/>
          <w:lang w:val="en-US"/>
        </w:rPr>
        <w:t>Be</w:t>
      </w:r>
      <w:r w:rsidRPr="0058105A">
        <w:rPr>
          <w:sz w:val="28"/>
          <w:szCs w:val="28"/>
          <w:vertAlign w:val="subscript"/>
          <w:lang w:val="en-US"/>
        </w:rPr>
        <w:t>2</w:t>
      </w:r>
      <w:r w:rsidRPr="0058105A">
        <w:rPr>
          <w:sz w:val="28"/>
          <w:szCs w:val="28"/>
          <w:lang w:val="en-US"/>
        </w:rPr>
        <w:t>(</w:t>
      </w:r>
      <w:proofErr w:type="gramEnd"/>
      <w:r w:rsidRPr="0058105A">
        <w:rPr>
          <w:sz w:val="28"/>
          <w:szCs w:val="28"/>
          <w:lang w:val="en-US"/>
        </w:rPr>
        <w:t>OH)</w:t>
      </w:r>
      <w:r w:rsidRPr="0058105A">
        <w:rPr>
          <w:sz w:val="28"/>
          <w:szCs w:val="28"/>
          <w:vertAlign w:val="subscript"/>
          <w:lang w:val="en-US"/>
        </w:rPr>
        <w:t>2</w:t>
      </w:r>
      <w:r w:rsidRPr="0058105A">
        <w:rPr>
          <w:sz w:val="28"/>
          <w:szCs w:val="28"/>
          <w:lang w:val="en-US"/>
        </w:rPr>
        <w:t>CO</w:t>
      </w:r>
      <w:r w:rsidRPr="0058105A">
        <w:rPr>
          <w:sz w:val="28"/>
          <w:szCs w:val="28"/>
          <w:vertAlign w:val="subscript"/>
          <w:lang w:val="en-US"/>
        </w:rPr>
        <w:t>3</w:t>
      </w:r>
      <w:r w:rsidRPr="0058105A">
        <w:rPr>
          <w:sz w:val="28"/>
          <w:szCs w:val="28"/>
          <w:lang w:val="en-US"/>
        </w:rPr>
        <w:t xml:space="preserve">  + H</w:t>
      </w:r>
      <w:r w:rsidRPr="0058105A">
        <w:rPr>
          <w:sz w:val="28"/>
          <w:szCs w:val="28"/>
          <w:vertAlign w:val="subscript"/>
          <w:lang w:val="en-US"/>
        </w:rPr>
        <w:t>2</w:t>
      </w:r>
      <w:r w:rsidRPr="0058105A">
        <w:rPr>
          <w:sz w:val="28"/>
          <w:szCs w:val="28"/>
          <w:lang w:val="en-US"/>
        </w:rPr>
        <w:t>CO</w:t>
      </w:r>
      <w:r w:rsidRPr="0058105A">
        <w:rPr>
          <w:sz w:val="28"/>
          <w:szCs w:val="28"/>
          <w:vertAlign w:val="subscript"/>
          <w:lang w:val="en-US"/>
        </w:rPr>
        <w:t>3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  <w:lang w:val="en-US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  <w:u w:val="single"/>
        </w:rPr>
      </w:pPr>
      <w:r w:rsidRPr="0058105A">
        <w:rPr>
          <w:sz w:val="28"/>
          <w:szCs w:val="28"/>
          <w:u w:val="single"/>
        </w:rPr>
        <w:t>3 Подавление и усиление гидролиза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В </w:t>
      </w:r>
      <w:proofErr w:type="spellStart"/>
      <w:r w:rsidRPr="0058105A">
        <w:rPr>
          <w:sz w:val="28"/>
          <w:szCs w:val="28"/>
        </w:rPr>
        <w:t>некотрых</w:t>
      </w:r>
      <w:proofErr w:type="spellEnd"/>
      <w:r w:rsidRPr="0058105A">
        <w:rPr>
          <w:sz w:val="28"/>
          <w:szCs w:val="28"/>
        </w:rPr>
        <w:t xml:space="preserve"> случаях явление гидролиза мешает проведению анализа, поэтому необходимо знать способы усиления и подавления гидролиза. Усилить или подавить гидролиз можно тремя способами: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- прибавлением к раствору соли другого </w:t>
      </w:r>
      <w:proofErr w:type="spellStart"/>
      <w:r w:rsidRPr="0058105A">
        <w:rPr>
          <w:sz w:val="28"/>
          <w:szCs w:val="28"/>
        </w:rPr>
        <w:t>гидролизующегося</w:t>
      </w:r>
      <w:proofErr w:type="spellEnd"/>
      <w:r w:rsidRPr="0058105A">
        <w:rPr>
          <w:sz w:val="28"/>
          <w:szCs w:val="28"/>
        </w:rPr>
        <w:t xml:space="preserve"> электролита, кислоты или щелочи;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- изменением концентрации раствора соли;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- повышением или понижением температуры раствора соли.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lastRenderedPageBreak/>
        <w:t>Для усиления гидролиза соли, образованной катионом слабого основания и анионом сильной кислоты, необходимо добавить основание для связывания получающихся в процессе гидролиза ионов водорода: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proofErr w:type="spellStart"/>
      <w:r w:rsidRPr="0058105A">
        <w:rPr>
          <w:sz w:val="28"/>
          <w:szCs w:val="28"/>
          <w:lang w:val="en-US"/>
        </w:rPr>
        <w:t>Kt</w:t>
      </w:r>
      <w:proofErr w:type="spellEnd"/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 xml:space="preserve">   + </w:t>
      </w:r>
      <w:proofErr w:type="gramStart"/>
      <w:r w:rsidRPr="0058105A">
        <w:rPr>
          <w:sz w:val="28"/>
          <w:szCs w:val="28"/>
          <w:lang w:val="en-US"/>
        </w:rPr>
        <w:t>HOH</w:t>
      </w:r>
      <w:r w:rsidRPr="0058105A">
        <w:rPr>
          <w:sz w:val="28"/>
          <w:szCs w:val="28"/>
        </w:rPr>
        <w:t xml:space="preserve">  ↔</w:t>
      </w:r>
      <w:proofErr w:type="gramEnd"/>
      <w:r w:rsidRPr="0058105A">
        <w:rPr>
          <w:sz w:val="28"/>
          <w:szCs w:val="28"/>
        </w:rPr>
        <w:t xml:space="preserve">   </w:t>
      </w:r>
      <w:proofErr w:type="spellStart"/>
      <w:r w:rsidRPr="0058105A">
        <w:rPr>
          <w:sz w:val="28"/>
          <w:szCs w:val="28"/>
          <w:lang w:val="en-US"/>
        </w:rPr>
        <w:t>KtOH</w:t>
      </w:r>
      <w:proofErr w:type="spellEnd"/>
      <w:r w:rsidRPr="0058105A">
        <w:rPr>
          <w:sz w:val="28"/>
          <w:szCs w:val="28"/>
        </w:rPr>
        <w:t xml:space="preserve">  +  </w:t>
      </w:r>
      <w:r w:rsidRPr="0058105A">
        <w:rPr>
          <w:sz w:val="28"/>
          <w:szCs w:val="28"/>
          <w:lang w:val="en-US"/>
        </w:rPr>
        <w:t>H</w:t>
      </w:r>
      <w:r w:rsidRPr="0058105A">
        <w:rPr>
          <w:sz w:val="28"/>
          <w:szCs w:val="28"/>
          <w:vertAlign w:val="superscript"/>
        </w:rPr>
        <w:t>+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При добавлении основания произойдет нейтрализация </w:t>
      </w:r>
      <w:proofErr w:type="gramStart"/>
      <w:r w:rsidRPr="0058105A">
        <w:rPr>
          <w:sz w:val="28"/>
          <w:szCs w:val="28"/>
        </w:rPr>
        <w:t>кислоты</w:t>
      </w:r>
      <w:proofErr w:type="gramEnd"/>
      <w:r w:rsidRPr="0058105A">
        <w:rPr>
          <w:sz w:val="28"/>
          <w:szCs w:val="28"/>
        </w:rPr>
        <w:t xml:space="preserve"> и динамическое равновесие сдвинется вправо, т.е. гидролиз усилится. Если же к раствору соли типа </w:t>
      </w:r>
      <w:r w:rsidRPr="0058105A">
        <w:rPr>
          <w:sz w:val="28"/>
          <w:szCs w:val="28"/>
          <w:lang w:val="en-US"/>
        </w:rPr>
        <w:t>NH</w:t>
      </w:r>
      <w:r w:rsidRPr="0058105A">
        <w:rPr>
          <w:sz w:val="28"/>
          <w:szCs w:val="28"/>
          <w:vertAlign w:val="subscript"/>
        </w:rPr>
        <w:t>4</w:t>
      </w:r>
      <w:proofErr w:type="spellStart"/>
      <w:r w:rsidRPr="0058105A">
        <w:rPr>
          <w:sz w:val="28"/>
          <w:szCs w:val="28"/>
          <w:lang w:val="en-US"/>
        </w:rPr>
        <w:t>Cl</w:t>
      </w:r>
      <w:proofErr w:type="spellEnd"/>
      <w:r w:rsidRPr="0058105A">
        <w:rPr>
          <w:sz w:val="28"/>
          <w:szCs w:val="28"/>
        </w:rPr>
        <w:t xml:space="preserve"> прибавить кислоту, то гидролиз затормозится.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Чтобы усилить гидролиз соли, образованной слабой кислотой и катионом сильного основания, например 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СОО</w:t>
      </w:r>
      <w:r w:rsidRPr="0058105A">
        <w:rPr>
          <w:sz w:val="28"/>
          <w:szCs w:val="28"/>
          <w:lang w:val="en-US"/>
        </w:rPr>
        <w:t>Na</w:t>
      </w:r>
      <w:r w:rsidRPr="0058105A">
        <w:rPr>
          <w:sz w:val="28"/>
          <w:szCs w:val="28"/>
        </w:rPr>
        <w:t>, необходимо связать свободные ионы гидроксила: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  <w:lang w:val="en-US"/>
        </w:rPr>
        <w:t>An</w:t>
      </w:r>
      <w:r w:rsidRPr="0058105A">
        <w:rPr>
          <w:sz w:val="28"/>
          <w:szCs w:val="28"/>
          <w:vertAlign w:val="superscript"/>
        </w:rPr>
        <w:t>-</w:t>
      </w:r>
      <w:r w:rsidRPr="0058105A">
        <w:rPr>
          <w:sz w:val="28"/>
          <w:szCs w:val="28"/>
        </w:rPr>
        <w:t xml:space="preserve">   </w:t>
      </w:r>
      <w:proofErr w:type="gramStart"/>
      <w:r w:rsidRPr="0058105A">
        <w:rPr>
          <w:sz w:val="28"/>
          <w:szCs w:val="28"/>
        </w:rPr>
        <w:t xml:space="preserve">+  </w:t>
      </w:r>
      <w:r w:rsidRPr="0058105A">
        <w:rPr>
          <w:sz w:val="28"/>
          <w:szCs w:val="28"/>
          <w:lang w:val="en-US"/>
        </w:rPr>
        <w:t>HOH</w:t>
      </w:r>
      <w:proofErr w:type="gramEnd"/>
      <w:r w:rsidRPr="0058105A">
        <w:rPr>
          <w:sz w:val="28"/>
          <w:szCs w:val="28"/>
        </w:rPr>
        <w:t xml:space="preserve">   ↔   </w:t>
      </w:r>
      <w:r w:rsidRPr="0058105A">
        <w:rPr>
          <w:sz w:val="28"/>
          <w:szCs w:val="28"/>
          <w:lang w:val="en-US"/>
        </w:rPr>
        <w:t>Han</w:t>
      </w:r>
      <w:r w:rsidRPr="0058105A">
        <w:rPr>
          <w:sz w:val="28"/>
          <w:szCs w:val="28"/>
        </w:rPr>
        <w:t xml:space="preserve">    + </w:t>
      </w:r>
      <w:smartTag w:uri="urn:schemas-microsoft-com:office:smarttags" w:element="place">
        <w:smartTag w:uri="urn:schemas-microsoft-com:office:smarttags" w:element="State">
          <w:r w:rsidRPr="0058105A">
            <w:rPr>
              <w:sz w:val="28"/>
              <w:szCs w:val="28"/>
              <w:lang w:val="en-US"/>
            </w:rPr>
            <w:t>OH</w:t>
          </w:r>
          <w:r w:rsidRPr="0058105A">
            <w:rPr>
              <w:sz w:val="28"/>
              <w:szCs w:val="28"/>
              <w:vertAlign w:val="superscript"/>
            </w:rPr>
            <w:t>-</w:t>
          </w:r>
        </w:smartTag>
      </w:smartTag>
      <w:r w:rsidRPr="0058105A">
        <w:rPr>
          <w:sz w:val="28"/>
          <w:szCs w:val="28"/>
        </w:rPr>
        <w:t>, т.е. добавить кислоту. Если же к раствору соли данного типа прибавить основание, то гидролиз замедлится.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Связать ионы Н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  <w:vertAlign w:val="subscript"/>
        </w:rPr>
        <w:t xml:space="preserve">  </w:t>
      </w:r>
      <w:r w:rsidRPr="0058105A">
        <w:rPr>
          <w:sz w:val="28"/>
          <w:szCs w:val="28"/>
        </w:rPr>
        <w:t>или О</w:t>
      </w:r>
      <w:proofErr w:type="gramStart"/>
      <w:r w:rsidRPr="0058105A">
        <w:rPr>
          <w:sz w:val="28"/>
          <w:szCs w:val="28"/>
        </w:rPr>
        <w:t>Н</w:t>
      </w:r>
      <w:r w:rsidRPr="0058105A">
        <w:rPr>
          <w:sz w:val="28"/>
          <w:szCs w:val="28"/>
          <w:vertAlign w:val="superscript"/>
        </w:rPr>
        <w:t>-</w:t>
      </w:r>
      <w:proofErr w:type="gramEnd"/>
      <w:r w:rsidRPr="0058105A">
        <w:rPr>
          <w:sz w:val="28"/>
          <w:szCs w:val="28"/>
        </w:rPr>
        <w:t xml:space="preserve"> можно не только добавлением щелочей или кислот, но и других электролитов. Ионы Н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 xml:space="preserve"> можно связать в сложные анионы ( НСО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  <w:vertAlign w:val="superscript"/>
        </w:rPr>
        <w:t>-</w:t>
      </w:r>
      <w:r w:rsidRPr="0058105A">
        <w:rPr>
          <w:sz w:val="28"/>
          <w:szCs w:val="28"/>
        </w:rPr>
        <w:t>, НРО</w:t>
      </w:r>
      <w:r w:rsidRPr="0058105A">
        <w:rPr>
          <w:sz w:val="28"/>
          <w:szCs w:val="28"/>
          <w:vertAlign w:val="subscript"/>
        </w:rPr>
        <w:t>4</w:t>
      </w:r>
      <w:r w:rsidRPr="0058105A">
        <w:rPr>
          <w:sz w:val="28"/>
          <w:szCs w:val="28"/>
          <w:vertAlign w:val="superscript"/>
        </w:rPr>
        <w:t>2-</w:t>
      </w:r>
      <w:r w:rsidRPr="0058105A">
        <w:rPr>
          <w:sz w:val="28"/>
          <w:szCs w:val="28"/>
        </w:rPr>
        <w:t>, Н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РО</w:t>
      </w:r>
      <w:r w:rsidRPr="0058105A">
        <w:rPr>
          <w:sz w:val="28"/>
          <w:szCs w:val="28"/>
          <w:vertAlign w:val="subscript"/>
        </w:rPr>
        <w:t>4</w:t>
      </w:r>
      <w:r w:rsidRPr="0058105A">
        <w:rPr>
          <w:sz w:val="28"/>
          <w:szCs w:val="28"/>
          <w:vertAlign w:val="superscript"/>
        </w:rPr>
        <w:t>-</w:t>
      </w:r>
      <w:r w:rsidRPr="0058105A">
        <w:rPr>
          <w:sz w:val="28"/>
          <w:szCs w:val="28"/>
        </w:rPr>
        <w:t xml:space="preserve"> и другие), или в нейтральные молекулы слабых кислот ( Н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СО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, 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ВО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, СН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СООН и другие</w:t>
      </w:r>
      <w:proofErr w:type="gramStart"/>
      <w:r w:rsidRPr="0058105A">
        <w:rPr>
          <w:sz w:val="28"/>
          <w:szCs w:val="28"/>
        </w:rPr>
        <w:t>.</w:t>
      </w:r>
      <w:proofErr w:type="gramEnd"/>
      <w:r w:rsidRPr="0058105A">
        <w:rPr>
          <w:sz w:val="28"/>
          <w:szCs w:val="28"/>
        </w:rPr>
        <w:t xml:space="preserve"> </w:t>
      </w:r>
      <w:proofErr w:type="gramStart"/>
      <w:r w:rsidRPr="0058105A">
        <w:rPr>
          <w:sz w:val="28"/>
          <w:szCs w:val="28"/>
        </w:rPr>
        <w:t>д</w:t>
      </w:r>
      <w:proofErr w:type="gramEnd"/>
      <w:r w:rsidRPr="0058105A">
        <w:rPr>
          <w:sz w:val="28"/>
          <w:szCs w:val="28"/>
        </w:rPr>
        <w:t xml:space="preserve">ействуя на растворы </w:t>
      </w:r>
      <w:proofErr w:type="spellStart"/>
      <w:r w:rsidRPr="0058105A">
        <w:rPr>
          <w:sz w:val="28"/>
          <w:szCs w:val="28"/>
        </w:rPr>
        <w:t>гидролизующихся</w:t>
      </w:r>
      <w:proofErr w:type="spellEnd"/>
      <w:r w:rsidRPr="0058105A">
        <w:rPr>
          <w:sz w:val="28"/>
          <w:szCs w:val="28"/>
        </w:rPr>
        <w:t xml:space="preserve"> солей солями сильных оснований и слабых кислот, например </w:t>
      </w:r>
      <w:r w:rsidRPr="0058105A">
        <w:rPr>
          <w:sz w:val="28"/>
          <w:szCs w:val="28"/>
          <w:lang w:val="en-US"/>
        </w:rPr>
        <w:t>Na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  <w:lang w:val="en-US"/>
        </w:rPr>
        <w:t>CO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</w:rPr>
        <w:t>.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</w:rPr>
        <w:t>СО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  <w:vertAlign w:val="superscript"/>
        </w:rPr>
        <w:t>2-</w:t>
      </w:r>
      <w:r w:rsidRPr="0058105A">
        <w:rPr>
          <w:sz w:val="28"/>
          <w:szCs w:val="28"/>
        </w:rPr>
        <w:t xml:space="preserve">   + Н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>→  НСО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  <w:vertAlign w:val="superscript"/>
        </w:rPr>
        <w:t>-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</w:rPr>
        <w:t>НСО</w:t>
      </w:r>
      <w:r w:rsidRPr="0058105A">
        <w:rPr>
          <w:sz w:val="28"/>
          <w:szCs w:val="28"/>
          <w:vertAlign w:val="subscript"/>
        </w:rPr>
        <w:t>3</w:t>
      </w:r>
      <w:r w:rsidRPr="0058105A">
        <w:rPr>
          <w:sz w:val="28"/>
          <w:szCs w:val="28"/>
          <w:vertAlign w:val="superscript"/>
        </w:rPr>
        <w:t>-</w:t>
      </w:r>
      <w:r w:rsidRPr="0058105A">
        <w:rPr>
          <w:sz w:val="28"/>
          <w:szCs w:val="28"/>
        </w:rPr>
        <w:t xml:space="preserve">  + Н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 xml:space="preserve">   →   Н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СО</w:t>
      </w:r>
      <w:r w:rsidRPr="0058105A">
        <w:rPr>
          <w:sz w:val="28"/>
          <w:szCs w:val="28"/>
          <w:vertAlign w:val="subscript"/>
        </w:rPr>
        <w:t xml:space="preserve">3      </w:t>
      </w:r>
      <w:r w:rsidRPr="0058105A">
        <w:rPr>
          <w:sz w:val="28"/>
          <w:szCs w:val="28"/>
        </w:rPr>
        <w:t>↔   Н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О +  СО</w:t>
      </w:r>
      <w:proofErr w:type="gramStart"/>
      <w:r w:rsidRPr="0058105A">
        <w:rPr>
          <w:sz w:val="28"/>
          <w:szCs w:val="28"/>
          <w:vertAlign w:val="subscript"/>
        </w:rPr>
        <w:t>2</w:t>
      </w:r>
      <w:proofErr w:type="gramEnd"/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Ионы О</w:t>
      </w:r>
      <w:proofErr w:type="gramStart"/>
      <w:r w:rsidRPr="0058105A">
        <w:rPr>
          <w:sz w:val="28"/>
          <w:szCs w:val="28"/>
        </w:rPr>
        <w:t>Н</w:t>
      </w:r>
      <w:r w:rsidRPr="0058105A">
        <w:rPr>
          <w:sz w:val="28"/>
          <w:szCs w:val="28"/>
          <w:vertAlign w:val="superscript"/>
        </w:rPr>
        <w:t>-</w:t>
      </w:r>
      <w:proofErr w:type="gramEnd"/>
      <w:r w:rsidRPr="0058105A">
        <w:rPr>
          <w:sz w:val="28"/>
          <w:szCs w:val="28"/>
        </w:rPr>
        <w:t xml:space="preserve"> можно связать в комплексные ионы [</w:t>
      </w:r>
      <w:r w:rsidRPr="0058105A">
        <w:rPr>
          <w:sz w:val="28"/>
          <w:szCs w:val="28"/>
          <w:lang w:val="en-US"/>
        </w:rPr>
        <w:t>Co</w:t>
      </w:r>
      <w:r w:rsidRPr="0058105A">
        <w:rPr>
          <w:sz w:val="28"/>
          <w:szCs w:val="28"/>
        </w:rPr>
        <w:t>(</w:t>
      </w:r>
      <w:r w:rsidRPr="0058105A">
        <w:rPr>
          <w:sz w:val="28"/>
          <w:szCs w:val="28"/>
          <w:lang w:val="en-US"/>
        </w:rPr>
        <w:t>OH</w:t>
      </w:r>
      <w:r w:rsidRPr="0058105A">
        <w:rPr>
          <w:sz w:val="28"/>
          <w:szCs w:val="28"/>
        </w:rPr>
        <w:t>)]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 xml:space="preserve">,[ </w:t>
      </w:r>
      <w:r w:rsidRPr="0058105A">
        <w:rPr>
          <w:sz w:val="28"/>
          <w:szCs w:val="28"/>
          <w:lang w:val="en-US"/>
        </w:rPr>
        <w:t>Al</w:t>
      </w:r>
      <w:r w:rsidRPr="0058105A">
        <w:rPr>
          <w:sz w:val="28"/>
          <w:szCs w:val="28"/>
        </w:rPr>
        <w:t>(</w:t>
      </w:r>
      <w:r w:rsidRPr="0058105A">
        <w:rPr>
          <w:sz w:val="28"/>
          <w:szCs w:val="28"/>
          <w:lang w:val="en-US"/>
        </w:rPr>
        <w:t>OH</w:t>
      </w:r>
      <w:r w:rsidRPr="0058105A">
        <w:rPr>
          <w:sz w:val="28"/>
          <w:szCs w:val="28"/>
        </w:rPr>
        <w:t>)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]</w:t>
      </w:r>
      <w:r w:rsidRPr="0058105A">
        <w:rPr>
          <w:sz w:val="28"/>
          <w:szCs w:val="28"/>
          <w:vertAlign w:val="superscript"/>
        </w:rPr>
        <w:t>+</w:t>
      </w:r>
      <w:r w:rsidRPr="0058105A">
        <w:rPr>
          <w:sz w:val="28"/>
          <w:szCs w:val="28"/>
        </w:rPr>
        <w:t xml:space="preserve"> или в нейтральные молекулы слабых оснований и сильных кислот.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Повышение температуры усиливает гидролиз, а понижение – подавляет.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  <w:u w:val="single"/>
        </w:rPr>
        <w:t>4 Степень и константа гидролиза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Процесс гидролитического расщепления солей количественно характеризуется двумя величинами: степенью гидролиза  </w:t>
      </w:r>
      <w:proofErr w:type="gramStart"/>
      <w:r w:rsidRPr="0058105A">
        <w:rPr>
          <w:sz w:val="28"/>
          <w:szCs w:val="28"/>
        </w:rPr>
        <w:t xml:space="preserve">( </w:t>
      </w:r>
      <w:proofErr w:type="gramEnd"/>
      <w:r w:rsidRPr="0058105A">
        <w:rPr>
          <w:sz w:val="28"/>
          <w:szCs w:val="28"/>
        </w:rPr>
        <w:t xml:space="preserve">α </w:t>
      </w:r>
      <w:r w:rsidRPr="0058105A">
        <w:rPr>
          <w:sz w:val="28"/>
          <w:szCs w:val="28"/>
          <w:vertAlign w:val="subscript"/>
        </w:rPr>
        <w:t>гидр</w:t>
      </w:r>
      <w:r w:rsidRPr="0058105A">
        <w:rPr>
          <w:sz w:val="28"/>
          <w:szCs w:val="28"/>
        </w:rPr>
        <w:t xml:space="preserve"> ) и константой гидролиза ( </w:t>
      </w:r>
      <w:proofErr w:type="spellStart"/>
      <w:r w:rsidRPr="0058105A">
        <w:rPr>
          <w:sz w:val="28"/>
          <w:szCs w:val="28"/>
        </w:rPr>
        <w:t>К</w:t>
      </w:r>
      <w:r w:rsidRPr="0058105A">
        <w:rPr>
          <w:sz w:val="28"/>
          <w:szCs w:val="28"/>
          <w:vertAlign w:val="subscript"/>
        </w:rPr>
        <w:t>гидр</w:t>
      </w:r>
      <w:proofErr w:type="spellEnd"/>
      <w:r w:rsidRPr="0058105A">
        <w:rPr>
          <w:sz w:val="28"/>
          <w:szCs w:val="28"/>
        </w:rPr>
        <w:t>).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  <w:u w:val="single"/>
        </w:rPr>
        <w:t>Степень гидролиза</w:t>
      </w:r>
      <w:r w:rsidRPr="0058105A">
        <w:rPr>
          <w:sz w:val="28"/>
          <w:szCs w:val="28"/>
        </w:rPr>
        <w:t xml:space="preserve"> – это отношение концентрации гидролизованной соли </w:t>
      </w:r>
      <w:proofErr w:type="gramStart"/>
      <w:r w:rsidRPr="0058105A">
        <w:rPr>
          <w:sz w:val="28"/>
          <w:szCs w:val="28"/>
        </w:rPr>
        <w:t xml:space="preserve">( </w:t>
      </w:r>
      <w:proofErr w:type="gramEnd"/>
      <w:r w:rsidRPr="0058105A">
        <w:rPr>
          <w:sz w:val="28"/>
          <w:szCs w:val="28"/>
        </w:rPr>
        <w:t>моль / л) к общей её концентрации в данном растворе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</w:rPr>
        <w:t xml:space="preserve">α </w:t>
      </w:r>
      <w:r w:rsidRPr="0058105A">
        <w:rPr>
          <w:sz w:val="28"/>
          <w:szCs w:val="28"/>
          <w:vertAlign w:val="subscript"/>
        </w:rPr>
        <w:t xml:space="preserve">гидр </w:t>
      </w:r>
      <w:r w:rsidRPr="0058105A">
        <w:rPr>
          <w:sz w:val="28"/>
          <w:szCs w:val="28"/>
        </w:rPr>
        <w:t xml:space="preserve">   = с </w:t>
      </w:r>
      <w:r w:rsidRPr="0058105A">
        <w:rPr>
          <w:sz w:val="28"/>
          <w:szCs w:val="28"/>
          <w:vertAlign w:val="subscript"/>
        </w:rPr>
        <w:t>гидр</w:t>
      </w:r>
      <w:r w:rsidRPr="0058105A">
        <w:rPr>
          <w:sz w:val="28"/>
          <w:szCs w:val="28"/>
        </w:rPr>
        <w:t xml:space="preserve"> / </w:t>
      </w:r>
      <w:proofErr w:type="spellStart"/>
      <w:r w:rsidRPr="0058105A">
        <w:rPr>
          <w:sz w:val="28"/>
          <w:szCs w:val="28"/>
        </w:rPr>
        <w:t>с</w:t>
      </w:r>
      <w:r w:rsidRPr="0058105A">
        <w:rPr>
          <w:sz w:val="28"/>
          <w:szCs w:val="28"/>
          <w:vertAlign w:val="subscript"/>
        </w:rPr>
        <w:t>общ</w:t>
      </w:r>
      <w:proofErr w:type="spellEnd"/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α </w:t>
      </w:r>
      <w:r w:rsidRPr="0058105A">
        <w:rPr>
          <w:sz w:val="28"/>
          <w:szCs w:val="28"/>
          <w:vertAlign w:val="subscript"/>
        </w:rPr>
        <w:t xml:space="preserve">гидр  </w:t>
      </w:r>
      <w:r w:rsidRPr="0058105A">
        <w:rPr>
          <w:sz w:val="28"/>
          <w:szCs w:val="28"/>
        </w:rPr>
        <w:t>увеличивается при разбавлении раствора и при нагревании.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proofErr w:type="spellStart"/>
      <w:r w:rsidRPr="0058105A">
        <w:rPr>
          <w:sz w:val="28"/>
          <w:szCs w:val="28"/>
        </w:rPr>
        <w:t>К</w:t>
      </w:r>
      <w:r w:rsidRPr="0058105A">
        <w:rPr>
          <w:sz w:val="28"/>
          <w:szCs w:val="28"/>
          <w:vertAlign w:val="subscript"/>
        </w:rPr>
        <w:t>гидр</w:t>
      </w:r>
      <w:proofErr w:type="spellEnd"/>
      <w:r w:rsidRPr="0058105A">
        <w:rPr>
          <w:sz w:val="28"/>
          <w:szCs w:val="28"/>
        </w:rPr>
        <w:t xml:space="preserve"> определяет состояние динамического равновесия. </w:t>
      </w:r>
      <w:proofErr w:type="gramStart"/>
      <w:r w:rsidRPr="0058105A">
        <w:rPr>
          <w:sz w:val="28"/>
          <w:szCs w:val="28"/>
        </w:rPr>
        <w:t>Установившегося</w:t>
      </w:r>
      <w:proofErr w:type="gramEnd"/>
      <w:r w:rsidRPr="0058105A">
        <w:rPr>
          <w:sz w:val="28"/>
          <w:szCs w:val="28"/>
        </w:rPr>
        <w:t xml:space="preserve"> в растворе </w:t>
      </w:r>
      <w:proofErr w:type="spellStart"/>
      <w:r w:rsidRPr="0058105A">
        <w:rPr>
          <w:sz w:val="28"/>
          <w:szCs w:val="28"/>
        </w:rPr>
        <w:t>гидролизующейся</w:t>
      </w:r>
      <w:proofErr w:type="spellEnd"/>
      <w:r w:rsidRPr="0058105A">
        <w:rPr>
          <w:sz w:val="28"/>
          <w:szCs w:val="28"/>
        </w:rPr>
        <w:t xml:space="preserve"> соли.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>Степень гидролиза и константа гидролиза зависят от концентрации и температуры раствора.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В таблице приведены формулы для расчета </w:t>
      </w:r>
      <w:proofErr w:type="spellStart"/>
      <w:r w:rsidRPr="0058105A">
        <w:rPr>
          <w:sz w:val="28"/>
          <w:szCs w:val="28"/>
        </w:rPr>
        <w:t>К</w:t>
      </w:r>
      <w:r w:rsidRPr="0058105A">
        <w:rPr>
          <w:sz w:val="28"/>
          <w:szCs w:val="28"/>
          <w:vertAlign w:val="subscript"/>
        </w:rPr>
        <w:t>гидр</w:t>
      </w:r>
      <w:proofErr w:type="spellEnd"/>
      <w:r w:rsidRPr="0058105A">
        <w:rPr>
          <w:sz w:val="28"/>
          <w:szCs w:val="28"/>
        </w:rPr>
        <w:t xml:space="preserve"> и α </w:t>
      </w:r>
      <w:r w:rsidRPr="0058105A">
        <w:rPr>
          <w:sz w:val="28"/>
          <w:szCs w:val="28"/>
          <w:vertAlign w:val="subscript"/>
        </w:rPr>
        <w:t>гидр</w:t>
      </w:r>
      <w:proofErr w:type="gramStart"/>
      <w:r w:rsidRPr="0058105A">
        <w:rPr>
          <w:sz w:val="28"/>
          <w:szCs w:val="28"/>
          <w:vertAlign w:val="subscript"/>
        </w:rPr>
        <w:t xml:space="preserve">   .</w:t>
      </w:r>
      <w:proofErr w:type="gramEnd"/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Таблица – Формулы для вычисления </w:t>
      </w:r>
      <w:proofErr w:type="spellStart"/>
      <w:r w:rsidRPr="0058105A">
        <w:rPr>
          <w:sz w:val="28"/>
          <w:szCs w:val="28"/>
        </w:rPr>
        <w:t>К</w:t>
      </w:r>
      <w:r w:rsidRPr="0058105A">
        <w:rPr>
          <w:sz w:val="28"/>
          <w:szCs w:val="28"/>
          <w:vertAlign w:val="subscript"/>
        </w:rPr>
        <w:t>гидр</w:t>
      </w:r>
      <w:proofErr w:type="spellEnd"/>
      <w:r w:rsidRPr="0058105A">
        <w:rPr>
          <w:sz w:val="28"/>
          <w:szCs w:val="28"/>
        </w:rPr>
        <w:t xml:space="preserve"> и α </w:t>
      </w:r>
      <w:r w:rsidRPr="0058105A">
        <w:rPr>
          <w:sz w:val="28"/>
          <w:szCs w:val="28"/>
          <w:vertAlign w:val="subscript"/>
        </w:rPr>
        <w:t xml:space="preserve">гидр   </w:t>
      </w:r>
      <w:r w:rsidRPr="0058105A">
        <w:rPr>
          <w:sz w:val="28"/>
          <w:szCs w:val="28"/>
        </w:rPr>
        <w:t>в растворах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58105A" w:rsidRPr="0058105A" w:rsidTr="00720358">
        <w:tc>
          <w:tcPr>
            <w:tcW w:w="3190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</w:rPr>
            </w:pPr>
            <w:r w:rsidRPr="0058105A">
              <w:rPr>
                <w:sz w:val="28"/>
                <w:szCs w:val="28"/>
              </w:rPr>
              <w:lastRenderedPageBreak/>
              <w:t>Электролит</w:t>
            </w:r>
          </w:p>
        </w:tc>
        <w:tc>
          <w:tcPr>
            <w:tcW w:w="3190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</w:rPr>
            </w:pPr>
            <w:proofErr w:type="spellStart"/>
            <w:r w:rsidRPr="0058105A">
              <w:rPr>
                <w:sz w:val="28"/>
                <w:szCs w:val="28"/>
              </w:rPr>
              <w:t>К</w:t>
            </w:r>
            <w:r w:rsidRPr="0058105A">
              <w:rPr>
                <w:sz w:val="28"/>
                <w:szCs w:val="28"/>
                <w:vertAlign w:val="subscript"/>
              </w:rPr>
              <w:t>гидр</w:t>
            </w:r>
            <w:proofErr w:type="spellEnd"/>
          </w:p>
        </w:tc>
        <w:tc>
          <w:tcPr>
            <w:tcW w:w="3191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</w:rPr>
            </w:pPr>
            <w:r w:rsidRPr="0058105A">
              <w:rPr>
                <w:sz w:val="28"/>
                <w:szCs w:val="28"/>
              </w:rPr>
              <w:t xml:space="preserve">α </w:t>
            </w:r>
            <w:r w:rsidRPr="0058105A">
              <w:rPr>
                <w:sz w:val="28"/>
                <w:szCs w:val="28"/>
                <w:vertAlign w:val="subscript"/>
              </w:rPr>
              <w:t>гидр</w:t>
            </w:r>
          </w:p>
        </w:tc>
      </w:tr>
      <w:tr w:rsidR="0058105A" w:rsidRPr="0058105A" w:rsidTr="00720358">
        <w:tc>
          <w:tcPr>
            <w:tcW w:w="3190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</w:rPr>
            </w:pPr>
            <w:r w:rsidRPr="0058105A">
              <w:rPr>
                <w:sz w:val="28"/>
                <w:szCs w:val="28"/>
              </w:rPr>
              <w:t xml:space="preserve">Соль слабого основания и сильной кислоты </w:t>
            </w:r>
            <w:proofErr w:type="gramStart"/>
            <w:r w:rsidRPr="0058105A">
              <w:rPr>
                <w:sz w:val="28"/>
                <w:szCs w:val="28"/>
              </w:rPr>
              <w:t xml:space="preserve">( </w:t>
            </w:r>
            <w:proofErr w:type="gramEnd"/>
            <w:r w:rsidRPr="0058105A">
              <w:rPr>
                <w:sz w:val="28"/>
                <w:szCs w:val="28"/>
              </w:rPr>
              <w:t xml:space="preserve">типа </w:t>
            </w:r>
            <w:r w:rsidRPr="0058105A">
              <w:rPr>
                <w:sz w:val="28"/>
                <w:szCs w:val="28"/>
                <w:lang w:val="en-US"/>
              </w:rPr>
              <w:t>NH</w:t>
            </w:r>
            <w:r w:rsidRPr="0058105A">
              <w:rPr>
                <w:sz w:val="28"/>
                <w:szCs w:val="28"/>
                <w:vertAlign w:val="subscript"/>
              </w:rPr>
              <w:t>4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Cl</w:t>
            </w:r>
            <w:proofErr w:type="spellEnd"/>
            <w:r w:rsidRPr="0058105A">
              <w:rPr>
                <w:sz w:val="28"/>
                <w:szCs w:val="28"/>
              </w:rPr>
              <w:t xml:space="preserve"> )</w:t>
            </w:r>
          </w:p>
        </w:tc>
        <w:tc>
          <w:tcPr>
            <w:tcW w:w="3190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  <w:lang w:val="en-US"/>
              </w:rPr>
            </w:pPr>
            <w:r w:rsidRPr="0058105A">
              <w:rPr>
                <w:sz w:val="28"/>
                <w:szCs w:val="28"/>
              </w:rPr>
              <w:t>К</w:t>
            </w:r>
            <w:proofErr w:type="gramStart"/>
            <w:r w:rsidRPr="0058105A">
              <w:rPr>
                <w:sz w:val="28"/>
                <w:szCs w:val="28"/>
                <w:vertAlign w:val="subscript"/>
                <w:lang w:val="en-US"/>
              </w:rPr>
              <w:t>W</w:t>
            </w:r>
            <w:proofErr w:type="gramEnd"/>
            <w:r w:rsidRPr="0058105A">
              <w:rPr>
                <w:sz w:val="28"/>
                <w:szCs w:val="28"/>
                <w:lang w:val="en-US"/>
              </w:rPr>
              <w:t xml:space="preserve">  / 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KtOH</w:t>
            </w:r>
            <w:proofErr w:type="spellEnd"/>
          </w:p>
        </w:tc>
        <w:tc>
          <w:tcPr>
            <w:tcW w:w="3191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  <w:lang w:val="en-US"/>
              </w:rPr>
            </w:pPr>
            <w:r w:rsidRPr="0058105A">
              <w:rPr>
                <w:sz w:val="28"/>
                <w:szCs w:val="28"/>
                <w:lang w:val="en-US"/>
              </w:rPr>
              <w:t xml:space="preserve">√     </w:t>
            </w:r>
            <w:proofErr w:type="spellStart"/>
            <w:r w:rsidRPr="0058105A">
              <w:rPr>
                <w:sz w:val="28"/>
                <w:szCs w:val="28"/>
              </w:rPr>
              <w:t>К</w:t>
            </w:r>
            <w:r w:rsidRPr="0058105A">
              <w:rPr>
                <w:sz w:val="28"/>
                <w:szCs w:val="28"/>
                <w:vertAlign w:val="subscript"/>
              </w:rPr>
              <w:t>гидр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 xml:space="preserve">*(1/ 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C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KtAn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>) =      =  √ 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W</w:t>
            </w:r>
            <w:r w:rsidRPr="0058105A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KtOH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>*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C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KtAn</w:t>
            </w:r>
            <w:proofErr w:type="spellEnd"/>
          </w:p>
        </w:tc>
      </w:tr>
      <w:tr w:rsidR="0058105A" w:rsidRPr="0058105A" w:rsidTr="00720358">
        <w:tc>
          <w:tcPr>
            <w:tcW w:w="3190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</w:rPr>
            </w:pPr>
            <w:r w:rsidRPr="0058105A">
              <w:rPr>
                <w:sz w:val="28"/>
                <w:szCs w:val="28"/>
              </w:rPr>
              <w:t xml:space="preserve">Соль сильного основания и слабой кислоты </w:t>
            </w:r>
            <w:proofErr w:type="gramStart"/>
            <w:r w:rsidRPr="0058105A">
              <w:rPr>
                <w:sz w:val="28"/>
                <w:szCs w:val="28"/>
              </w:rPr>
              <w:t xml:space="preserve">( </w:t>
            </w:r>
            <w:proofErr w:type="gramEnd"/>
            <w:r w:rsidRPr="0058105A">
              <w:rPr>
                <w:sz w:val="28"/>
                <w:szCs w:val="28"/>
              </w:rPr>
              <w:t>типа СН</w:t>
            </w:r>
            <w:r w:rsidRPr="0058105A">
              <w:rPr>
                <w:sz w:val="28"/>
                <w:szCs w:val="28"/>
                <w:vertAlign w:val="subscript"/>
              </w:rPr>
              <w:t>3</w:t>
            </w:r>
            <w:r w:rsidRPr="0058105A">
              <w:rPr>
                <w:sz w:val="28"/>
                <w:szCs w:val="28"/>
              </w:rPr>
              <w:t>СОО</w:t>
            </w:r>
            <w:r w:rsidRPr="0058105A">
              <w:rPr>
                <w:sz w:val="28"/>
                <w:szCs w:val="28"/>
                <w:lang w:val="en-US"/>
              </w:rPr>
              <w:t>Na</w:t>
            </w:r>
            <w:r w:rsidRPr="0058105A">
              <w:rPr>
                <w:sz w:val="28"/>
                <w:szCs w:val="28"/>
              </w:rPr>
              <w:t>)</w:t>
            </w:r>
          </w:p>
        </w:tc>
        <w:tc>
          <w:tcPr>
            <w:tcW w:w="3190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  <w:lang w:val="en-US"/>
              </w:rPr>
            </w:pPr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W</w:t>
            </w:r>
            <w:r w:rsidRPr="0058105A">
              <w:rPr>
                <w:sz w:val="28"/>
                <w:szCs w:val="28"/>
                <w:lang w:val="en-US"/>
              </w:rPr>
              <w:t xml:space="preserve">  / 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HAn</w:t>
            </w:r>
            <w:proofErr w:type="spellEnd"/>
          </w:p>
        </w:tc>
        <w:tc>
          <w:tcPr>
            <w:tcW w:w="3191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  <w:lang w:val="en-US"/>
              </w:rPr>
            </w:pPr>
            <w:r w:rsidRPr="0058105A">
              <w:rPr>
                <w:sz w:val="28"/>
                <w:szCs w:val="28"/>
                <w:lang w:val="en-US"/>
              </w:rPr>
              <w:t xml:space="preserve">√        </w:t>
            </w:r>
            <w:proofErr w:type="spellStart"/>
            <w:r w:rsidRPr="0058105A">
              <w:rPr>
                <w:sz w:val="28"/>
                <w:szCs w:val="28"/>
              </w:rPr>
              <w:t>К</w:t>
            </w:r>
            <w:r w:rsidRPr="0058105A">
              <w:rPr>
                <w:sz w:val="28"/>
                <w:szCs w:val="28"/>
                <w:vertAlign w:val="subscript"/>
              </w:rPr>
              <w:t>гидр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>/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C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KtAn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 xml:space="preserve">   =</w:t>
            </w:r>
          </w:p>
          <w:p w:rsidR="0058105A" w:rsidRPr="0058105A" w:rsidRDefault="0058105A" w:rsidP="0058105A">
            <w:pPr>
              <w:jc w:val="center"/>
              <w:rPr>
                <w:sz w:val="28"/>
                <w:szCs w:val="28"/>
                <w:lang w:val="en-US"/>
              </w:rPr>
            </w:pPr>
            <w:r w:rsidRPr="0058105A">
              <w:rPr>
                <w:sz w:val="28"/>
                <w:szCs w:val="28"/>
                <w:lang w:val="en-US"/>
              </w:rPr>
              <w:t>= √  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W</w:t>
            </w:r>
            <w:r w:rsidRPr="0058105A">
              <w:rPr>
                <w:sz w:val="28"/>
                <w:szCs w:val="28"/>
                <w:lang w:val="en-US"/>
              </w:rPr>
              <w:t xml:space="preserve">  / 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Han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>*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C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KtAn</w:t>
            </w:r>
            <w:proofErr w:type="spellEnd"/>
          </w:p>
        </w:tc>
      </w:tr>
      <w:tr w:rsidR="0058105A" w:rsidRPr="0058105A" w:rsidTr="00720358">
        <w:tc>
          <w:tcPr>
            <w:tcW w:w="3190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</w:rPr>
            </w:pPr>
            <w:r w:rsidRPr="0058105A">
              <w:rPr>
                <w:sz w:val="28"/>
                <w:szCs w:val="28"/>
              </w:rPr>
              <w:t xml:space="preserve">Соль слабой кислоты и слабого основания </w:t>
            </w:r>
            <w:proofErr w:type="gramStart"/>
            <w:r w:rsidRPr="0058105A">
              <w:rPr>
                <w:sz w:val="28"/>
                <w:szCs w:val="28"/>
              </w:rPr>
              <w:t xml:space="preserve">( </w:t>
            </w:r>
            <w:proofErr w:type="gramEnd"/>
            <w:r w:rsidRPr="0058105A">
              <w:rPr>
                <w:sz w:val="28"/>
                <w:szCs w:val="28"/>
              </w:rPr>
              <w:t xml:space="preserve">типа </w:t>
            </w:r>
            <w:r w:rsidRPr="0058105A">
              <w:rPr>
                <w:sz w:val="28"/>
                <w:szCs w:val="28"/>
                <w:lang w:val="en-US"/>
              </w:rPr>
              <w:t>CH</w:t>
            </w:r>
            <w:r w:rsidRPr="0058105A">
              <w:rPr>
                <w:sz w:val="28"/>
                <w:szCs w:val="28"/>
                <w:vertAlign w:val="subscript"/>
              </w:rPr>
              <w:t>3</w:t>
            </w:r>
            <w:r w:rsidRPr="0058105A">
              <w:rPr>
                <w:sz w:val="28"/>
                <w:szCs w:val="28"/>
                <w:lang w:val="en-US"/>
              </w:rPr>
              <w:t>COONH</w:t>
            </w:r>
            <w:r w:rsidRPr="0058105A">
              <w:rPr>
                <w:sz w:val="28"/>
                <w:szCs w:val="28"/>
                <w:vertAlign w:val="subscript"/>
              </w:rPr>
              <w:t>4</w:t>
            </w:r>
            <w:r w:rsidRPr="0058105A">
              <w:rPr>
                <w:sz w:val="28"/>
                <w:szCs w:val="28"/>
              </w:rPr>
              <w:t>)</w:t>
            </w:r>
          </w:p>
        </w:tc>
        <w:tc>
          <w:tcPr>
            <w:tcW w:w="3190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</w:rPr>
            </w:pPr>
            <w:r w:rsidRPr="0058105A">
              <w:rPr>
                <w:sz w:val="28"/>
                <w:szCs w:val="28"/>
              </w:rPr>
              <w:t>К</w:t>
            </w:r>
            <w:proofErr w:type="gramStart"/>
            <w:r w:rsidRPr="0058105A">
              <w:rPr>
                <w:sz w:val="28"/>
                <w:szCs w:val="28"/>
                <w:vertAlign w:val="subscript"/>
                <w:lang w:val="en-US"/>
              </w:rPr>
              <w:t>W</w:t>
            </w:r>
            <w:proofErr w:type="gramEnd"/>
            <w:r w:rsidRPr="0058105A">
              <w:rPr>
                <w:sz w:val="28"/>
                <w:szCs w:val="28"/>
                <w:lang w:val="en-US"/>
              </w:rPr>
              <w:t xml:space="preserve">  / 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KtOH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 xml:space="preserve">* 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HAn</w:t>
            </w:r>
            <w:proofErr w:type="spellEnd"/>
          </w:p>
        </w:tc>
        <w:tc>
          <w:tcPr>
            <w:tcW w:w="3191" w:type="dxa"/>
          </w:tcPr>
          <w:p w:rsidR="0058105A" w:rsidRPr="0058105A" w:rsidRDefault="0058105A" w:rsidP="0058105A">
            <w:pPr>
              <w:jc w:val="center"/>
              <w:rPr>
                <w:sz w:val="28"/>
                <w:szCs w:val="28"/>
                <w:lang w:val="en-US"/>
              </w:rPr>
            </w:pPr>
            <w:r w:rsidRPr="0058105A">
              <w:rPr>
                <w:sz w:val="28"/>
                <w:szCs w:val="28"/>
              </w:rPr>
              <w:t>√</w:t>
            </w:r>
            <w:r w:rsidRPr="0058105A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58105A">
              <w:rPr>
                <w:sz w:val="28"/>
                <w:szCs w:val="28"/>
              </w:rPr>
              <w:t>К</w:t>
            </w:r>
            <w:r w:rsidRPr="0058105A">
              <w:rPr>
                <w:sz w:val="28"/>
                <w:szCs w:val="28"/>
                <w:vertAlign w:val="subscript"/>
              </w:rPr>
              <w:t>гидр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 xml:space="preserve">  =                       =√</w:t>
            </w:r>
            <w:r w:rsidRPr="0058105A">
              <w:rPr>
                <w:sz w:val="28"/>
                <w:szCs w:val="28"/>
              </w:rPr>
              <w:t xml:space="preserve"> К</w:t>
            </w:r>
            <w:proofErr w:type="gramStart"/>
            <w:r w:rsidRPr="0058105A">
              <w:rPr>
                <w:sz w:val="28"/>
                <w:szCs w:val="28"/>
                <w:vertAlign w:val="subscript"/>
                <w:lang w:val="en-US"/>
              </w:rPr>
              <w:t>W</w:t>
            </w:r>
            <w:proofErr w:type="gramEnd"/>
            <w:r w:rsidRPr="0058105A">
              <w:rPr>
                <w:sz w:val="28"/>
                <w:szCs w:val="28"/>
                <w:lang w:val="en-US"/>
              </w:rPr>
              <w:t xml:space="preserve">  / 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KtOH</w:t>
            </w:r>
            <w:proofErr w:type="spellEnd"/>
            <w:r w:rsidRPr="0058105A">
              <w:rPr>
                <w:sz w:val="28"/>
                <w:szCs w:val="28"/>
                <w:lang w:val="en-US"/>
              </w:rPr>
              <w:t xml:space="preserve">* </w:t>
            </w:r>
            <w:proofErr w:type="spellStart"/>
            <w:r w:rsidRPr="0058105A">
              <w:rPr>
                <w:sz w:val="28"/>
                <w:szCs w:val="28"/>
                <w:lang w:val="en-US"/>
              </w:rPr>
              <w:t>K</w:t>
            </w:r>
            <w:r w:rsidRPr="0058105A">
              <w:rPr>
                <w:sz w:val="28"/>
                <w:szCs w:val="28"/>
                <w:vertAlign w:val="subscript"/>
                <w:lang w:val="en-US"/>
              </w:rPr>
              <w:t>HAn</w:t>
            </w:r>
            <w:proofErr w:type="spellEnd"/>
          </w:p>
        </w:tc>
      </w:tr>
    </w:tbl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jc w:val="center"/>
        <w:rPr>
          <w:sz w:val="28"/>
          <w:szCs w:val="28"/>
          <w:u w:val="single"/>
        </w:rPr>
      </w:pPr>
      <w:r w:rsidRPr="0058105A">
        <w:rPr>
          <w:sz w:val="28"/>
          <w:szCs w:val="28"/>
          <w:u w:val="single"/>
          <w:lang w:val="en-US"/>
        </w:rPr>
        <w:t xml:space="preserve">5 </w:t>
      </w:r>
      <w:r w:rsidRPr="0058105A">
        <w:rPr>
          <w:sz w:val="28"/>
          <w:szCs w:val="28"/>
          <w:u w:val="single"/>
        </w:rPr>
        <w:t>Применение гидролиза в химическом анализе</w:t>
      </w:r>
    </w:p>
    <w:p w:rsidR="0058105A" w:rsidRPr="0058105A" w:rsidRDefault="0058105A" w:rsidP="0058105A">
      <w:pPr>
        <w:jc w:val="both"/>
        <w:rPr>
          <w:sz w:val="28"/>
          <w:szCs w:val="28"/>
        </w:rPr>
      </w:pPr>
    </w:p>
    <w:p w:rsidR="0058105A" w:rsidRPr="0058105A" w:rsidRDefault="0058105A" w:rsidP="0058105A">
      <w:pPr>
        <w:jc w:val="both"/>
        <w:rPr>
          <w:sz w:val="28"/>
          <w:szCs w:val="28"/>
        </w:rPr>
      </w:pPr>
      <w:r w:rsidRPr="0058105A">
        <w:rPr>
          <w:sz w:val="28"/>
          <w:szCs w:val="28"/>
        </w:rPr>
        <w:t>В химическом анализе гидролиз применяется для достижения следующих целей:</w:t>
      </w:r>
    </w:p>
    <w:p w:rsidR="0058105A" w:rsidRPr="0058105A" w:rsidRDefault="0058105A" w:rsidP="0058105A">
      <w:pPr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А) Осаждение гидроксидов и основных солей различных катионов водными растворами </w:t>
      </w:r>
      <w:proofErr w:type="spellStart"/>
      <w:r w:rsidRPr="0058105A">
        <w:rPr>
          <w:sz w:val="28"/>
          <w:szCs w:val="28"/>
        </w:rPr>
        <w:t>гидролизующихся</w:t>
      </w:r>
      <w:proofErr w:type="spellEnd"/>
      <w:r w:rsidRPr="0058105A">
        <w:rPr>
          <w:sz w:val="28"/>
          <w:szCs w:val="28"/>
        </w:rPr>
        <w:t xml:space="preserve"> солей;</w:t>
      </w:r>
    </w:p>
    <w:p w:rsidR="0058105A" w:rsidRPr="0058105A" w:rsidRDefault="0058105A" w:rsidP="0058105A">
      <w:pPr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Б) Отделение катионов одних элементов от катионов других элементов, например, катионы </w:t>
      </w:r>
      <w:proofErr w:type="spellStart"/>
      <w:r w:rsidRPr="0058105A">
        <w:rPr>
          <w:sz w:val="28"/>
          <w:szCs w:val="28"/>
          <w:lang w:val="en-US"/>
        </w:rPr>
        <w:t>Pt</w:t>
      </w:r>
      <w:proofErr w:type="spellEnd"/>
      <w:r w:rsidRPr="0058105A">
        <w:rPr>
          <w:sz w:val="28"/>
          <w:szCs w:val="28"/>
          <w:vertAlign w:val="superscript"/>
        </w:rPr>
        <w:t>2+</w:t>
      </w:r>
      <w:r w:rsidRPr="0058105A">
        <w:rPr>
          <w:sz w:val="28"/>
          <w:szCs w:val="28"/>
        </w:rPr>
        <w:t xml:space="preserve">?, </w:t>
      </w:r>
      <w:r w:rsidRPr="0058105A">
        <w:rPr>
          <w:sz w:val="28"/>
          <w:szCs w:val="28"/>
          <w:lang w:val="en-US"/>
        </w:rPr>
        <w:t>Rh</w:t>
      </w:r>
      <w:r w:rsidRPr="0058105A">
        <w:rPr>
          <w:sz w:val="28"/>
          <w:szCs w:val="28"/>
          <w:vertAlign w:val="superscript"/>
        </w:rPr>
        <w:t>2+</w:t>
      </w:r>
      <w:r w:rsidRPr="0058105A">
        <w:rPr>
          <w:sz w:val="28"/>
          <w:szCs w:val="28"/>
        </w:rPr>
        <w:t xml:space="preserve">, </w:t>
      </w:r>
      <w:proofErr w:type="spellStart"/>
      <w:r w:rsidRPr="0058105A">
        <w:rPr>
          <w:sz w:val="28"/>
          <w:szCs w:val="28"/>
          <w:lang w:val="en-US"/>
        </w:rPr>
        <w:t>Ir</w:t>
      </w:r>
      <w:proofErr w:type="spellEnd"/>
      <w:r w:rsidRPr="0058105A">
        <w:rPr>
          <w:sz w:val="28"/>
          <w:szCs w:val="28"/>
          <w:vertAlign w:val="superscript"/>
        </w:rPr>
        <w:t>2</w:t>
      </w:r>
      <w:proofErr w:type="gramStart"/>
      <w:r w:rsidRPr="0058105A">
        <w:rPr>
          <w:sz w:val="28"/>
          <w:szCs w:val="28"/>
          <w:vertAlign w:val="superscript"/>
        </w:rPr>
        <w:t xml:space="preserve">+ </w:t>
      </w:r>
      <w:r w:rsidRPr="0058105A">
        <w:rPr>
          <w:sz w:val="28"/>
          <w:szCs w:val="28"/>
        </w:rPr>
        <w:t xml:space="preserve"> при</w:t>
      </w:r>
      <w:proofErr w:type="gramEnd"/>
      <w:r w:rsidRPr="0058105A">
        <w:rPr>
          <w:sz w:val="28"/>
          <w:szCs w:val="28"/>
        </w:rPr>
        <w:t xml:space="preserve"> рН = 10 образуют устойчивые комплексные соли, тогда как ионы </w:t>
      </w:r>
      <w:r w:rsidRPr="0058105A">
        <w:rPr>
          <w:sz w:val="28"/>
          <w:szCs w:val="28"/>
          <w:lang w:val="en-US"/>
        </w:rPr>
        <w:t>Ni</w:t>
      </w:r>
      <w:r w:rsidRPr="0058105A">
        <w:rPr>
          <w:sz w:val="28"/>
          <w:szCs w:val="28"/>
          <w:vertAlign w:val="superscript"/>
        </w:rPr>
        <w:t>2+</w:t>
      </w:r>
      <w:r w:rsidRPr="0058105A">
        <w:rPr>
          <w:sz w:val="28"/>
          <w:szCs w:val="28"/>
        </w:rPr>
        <w:t>и Со</w:t>
      </w:r>
      <w:r w:rsidRPr="0058105A">
        <w:rPr>
          <w:sz w:val="28"/>
          <w:szCs w:val="28"/>
          <w:vertAlign w:val="superscript"/>
        </w:rPr>
        <w:t>2+</w:t>
      </w:r>
      <w:r w:rsidRPr="0058105A">
        <w:rPr>
          <w:sz w:val="28"/>
          <w:szCs w:val="28"/>
        </w:rPr>
        <w:t xml:space="preserve"> </w:t>
      </w:r>
      <w:proofErr w:type="spellStart"/>
      <w:r w:rsidRPr="0058105A">
        <w:rPr>
          <w:sz w:val="28"/>
          <w:szCs w:val="28"/>
        </w:rPr>
        <w:t>гидролизуются</w:t>
      </w:r>
      <w:proofErr w:type="spellEnd"/>
      <w:r w:rsidRPr="0058105A">
        <w:rPr>
          <w:sz w:val="28"/>
          <w:szCs w:val="28"/>
        </w:rPr>
        <w:t xml:space="preserve">  с образованием гидроксидов;</w:t>
      </w:r>
    </w:p>
    <w:p w:rsidR="0058105A" w:rsidRPr="0058105A" w:rsidRDefault="0058105A" w:rsidP="0058105A">
      <w:pPr>
        <w:jc w:val="both"/>
        <w:rPr>
          <w:sz w:val="28"/>
          <w:szCs w:val="28"/>
        </w:rPr>
      </w:pPr>
      <w:r w:rsidRPr="0058105A">
        <w:rPr>
          <w:sz w:val="28"/>
          <w:szCs w:val="28"/>
        </w:rPr>
        <w:t xml:space="preserve">В) Обнаружение некоторых ионов, соли которых </w:t>
      </w:r>
      <w:proofErr w:type="spellStart"/>
      <w:r w:rsidRPr="0058105A">
        <w:rPr>
          <w:sz w:val="28"/>
          <w:szCs w:val="28"/>
        </w:rPr>
        <w:t>гидролизуются</w:t>
      </w:r>
      <w:proofErr w:type="spellEnd"/>
      <w:r w:rsidRPr="0058105A">
        <w:rPr>
          <w:sz w:val="28"/>
          <w:szCs w:val="28"/>
        </w:rPr>
        <w:t xml:space="preserve"> с образованием нерастворимых соединений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</w:rPr>
        <w:t>ВеС1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 xml:space="preserve"> + НОН ↔  </w:t>
      </w:r>
      <w:proofErr w:type="spellStart"/>
      <w:r w:rsidRPr="0058105A">
        <w:rPr>
          <w:sz w:val="28"/>
          <w:szCs w:val="28"/>
        </w:rPr>
        <w:t>Ве</w:t>
      </w:r>
      <w:proofErr w:type="spellEnd"/>
      <w:r w:rsidRPr="0058105A">
        <w:rPr>
          <w:sz w:val="28"/>
          <w:szCs w:val="28"/>
        </w:rPr>
        <w:t xml:space="preserve"> (ОН</w:t>
      </w:r>
      <w:proofErr w:type="gramStart"/>
      <w:r w:rsidRPr="0058105A">
        <w:rPr>
          <w:sz w:val="28"/>
          <w:szCs w:val="28"/>
        </w:rPr>
        <w:t>)С</w:t>
      </w:r>
      <w:proofErr w:type="gramEnd"/>
      <w:r w:rsidRPr="0058105A">
        <w:rPr>
          <w:sz w:val="28"/>
          <w:szCs w:val="28"/>
        </w:rPr>
        <w:t>1  + НС1</w:t>
      </w:r>
    </w:p>
    <w:p w:rsidR="0058105A" w:rsidRPr="0058105A" w:rsidRDefault="0058105A" w:rsidP="0058105A">
      <w:pPr>
        <w:ind w:firstLine="900"/>
        <w:jc w:val="center"/>
        <w:rPr>
          <w:sz w:val="28"/>
          <w:szCs w:val="28"/>
        </w:rPr>
      </w:pPr>
      <w:r w:rsidRPr="0058105A">
        <w:rPr>
          <w:sz w:val="28"/>
          <w:szCs w:val="28"/>
        </w:rPr>
        <w:t xml:space="preserve">2 </w:t>
      </w:r>
      <w:proofErr w:type="spellStart"/>
      <w:r w:rsidRPr="0058105A">
        <w:rPr>
          <w:sz w:val="28"/>
          <w:szCs w:val="28"/>
        </w:rPr>
        <w:t>Ве</w:t>
      </w:r>
      <w:proofErr w:type="spellEnd"/>
      <w:r w:rsidRPr="0058105A">
        <w:rPr>
          <w:sz w:val="28"/>
          <w:szCs w:val="28"/>
        </w:rPr>
        <w:t xml:space="preserve"> (ОН</w:t>
      </w:r>
      <w:proofErr w:type="gramStart"/>
      <w:r w:rsidRPr="0058105A">
        <w:rPr>
          <w:sz w:val="28"/>
          <w:szCs w:val="28"/>
        </w:rPr>
        <w:t>)С</w:t>
      </w:r>
      <w:proofErr w:type="gramEnd"/>
      <w:r w:rsidRPr="0058105A">
        <w:rPr>
          <w:sz w:val="28"/>
          <w:szCs w:val="28"/>
        </w:rPr>
        <w:t>1   → Ве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ОС1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 xml:space="preserve"> + Н</w:t>
      </w:r>
      <w:r w:rsidRPr="0058105A">
        <w:rPr>
          <w:sz w:val="28"/>
          <w:szCs w:val="28"/>
          <w:vertAlign w:val="subscript"/>
        </w:rPr>
        <w:t>2</w:t>
      </w:r>
      <w:r w:rsidRPr="0058105A">
        <w:rPr>
          <w:sz w:val="28"/>
          <w:szCs w:val="28"/>
        </w:rPr>
        <w:t>О</w:t>
      </w:r>
    </w:p>
    <w:p w:rsidR="0058105A" w:rsidRPr="0058105A" w:rsidRDefault="0058105A" w:rsidP="0058105A">
      <w:pPr>
        <w:ind w:firstLine="900"/>
        <w:jc w:val="both"/>
        <w:rPr>
          <w:sz w:val="28"/>
          <w:szCs w:val="28"/>
        </w:rPr>
      </w:pPr>
    </w:p>
    <w:p w:rsidR="0058105A" w:rsidRPr="0058105A" w:rsidRDefault="0058105A" w:rsidP="0058105A">
      <w:pPr>
        <w:ind w:firstLine="900"/>
        <w:jc w:val="center"/>
        <w:rPr>
          <w:sz w:val="28"/>
          <w:szCs w:val="28"/>
          <w:lang w:val="kk-KZ"/>
        </w:rPr>
      </w:pPr>
    </w:p>
    <w:p w:rsidR="0087183A" w:rsidRPr="0058105A" w:rsidRDefault="0087183A" w:rsidP="0058105A">
      <w:bookmarkStart w:id="0" w:name="_GoBack"/>
      <w:bookmarkEnd w:id="0"/>
    </w:p>
    <w:sectPr w:rsidR="0087183A" w:rsidRPr="00581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F84"/>
    <w:rsid w:val="0058105A"/>
    <w:rsid w:val="0087183A"/>
    <w:rsid w:val="00B01F84"/>
    <w:rsid w:val="00E0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D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D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968</Words>
  <Characters>5519</Characters>
  <Application>Microsoft Office Word</Application>
  <DocSecurity>0</DocSecurity>
  <Lines>45</Lines>
  <Paragraphs>12</Paragraphs>
  <ScaleCrop>false</ScaleCrop>
  <Company>CtrlSoft</Company>
  <LinksUpToDate>false</LinksUpToDate>
  <CharactersWithSpaces>6475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</dc:creator>
  <cp:keywords/>
  <dc:description/>
  <cp:lastModifiedBy>Манира Жаманбаева</cp:lastModifiedBy>
  <cp:revision>3</cp:revision>
  <dcterms:created xsi:type="dcterms:W3CDTF">2019-09-20T11:17:00Z</dcterms:created>
  <dcterms:modified xsi:type="dcterms:W3CDTF">2019-09-20T11:19:00Z</dcterms:modified>
</cp:coreProperties>
</file>